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325223" w14:textId="5BA84EDE" w:rsidR="002A386F" w:rsidRPr="00151250" w:rsidRDefault="007035A3" w:rsidP="002A386F">
      <w:pPr>
        <w:spacing w:line="240" w:lineRule="auto"/>
        <w:jc w:val="right"/>
        <w:rPr>
          <w:rFonts w:ascii="Times New Roman" w:eastAsia="Times New Roman" w:hAnsi="Times New Roman" w:cs="Times New Roman"/>
          <w:sz w:val="24"/>
          <w:szCs w:val="24"/>
        </w:rPr>
      </w:pPr>
      <w:r w:rsidRPr="00151250">
        <w:rPr>
          <w:rFonts w:ascii="Times New Roman" w:eastAsia="Times New Roman" w:hAnsi="Times New Roman" w:cs="Times New Roman"/>
          <w:sz w:val="24"/>
          <w:szCs w:val="24"/>
        </w:rPr>
        <w:t>S</w:t>
      </w:r>
      <w:r w:rsidR="004D353A">
        <w:rPr>
          <w:rFonts w:ascii="Times New Roman" w:eastAsia="Times New Roman" w:hAnsi="Times New Roman" w:cs="Times New Roman"/>
          <w:sz w:val="24"/>
          <w:szCs w:val="24"/>
        </w:rPr>
        <w:t>ąlygų</w:t>
      </w:r>
      <w:r w:rsidR="002A386F" w:rsidRPr="00151250">
        <w:rPr>
          <w:rFonts w:ascii="Times New Roman" w:eastAsia="Times New Roman" w:hAnsi="Times New Roman" w:cs="Times New Roman"/>
          <w:sz w:val="24"/>
          <w:szCs w:val="24"/>
        </w:rPr>
        <w:t xml:space="preserve"> 1 priedas </w:t>
      </w:r>
    </w:p>
    <w:p w14:paraId="4285EFAB" w14:textId="77777777" w:rsidR="004944EF" w:rsidRPr="00151250" w:rsidRDefault="004944EF" w:rsidP="004944EF">
      <w:pPr>
        <w:pStyle w:val="NoSpacing"/>
        <w:jc w:val="center"/>
        <w:rPr>
          <w:b/>
          <w:lang w:eastAsia="lt-LT"/>
        </w:rPr>
      </w:pPr>
    </w:p>
    <w:p w14:paraId="27483CA1" w14:textId="77777777" w:rsidR="00830EE0" w:rsidRPr="00151250" w:rsidRDefault="00830EE0" w:rsidP="00830EE0">
      <w:pPr>
        <w:spacing w:after="0" w:line="240" w:lineRule="auto"/>
        <w:ind w:right="-178"/>
        <w:jc w:val="center"/>
        <w:rPr>
          <w:rFonts w:ascii="Times New Roman" w:eastAsia="Times New Roman" w:hAnsi="Times New Roman" w:cs="Times New Roman"/>
          <w:sz w:val="24"/>
          <w:szCs w:val="24"/>
        </w:rPr>
      </w:pPr>
      <w:r w:rsidRPr="00151250">
        <w:rPr>
          <w:rFonts w:ascii="Times New Roman" w:eastAsia="Times New Roman" w:hAnsi="Times New Roman" w:cs="Times New Roman"/>
          <w:sz w:val="24"/>
          <w:szCs w:val="24"/>
        </w:rPr>
        <w:t>(Tiekėjo pavadinimas)</w:t>
      </w:r>
    </w:p>
    <w:p w14:paraId="194AA73C" w14:textId="77777777" w:rsidR="00830EE0" w:rsidRPr="00151250" w:rsidRDefault="00830EE0" w:rsidP="00830EE0">
      <w:pPr>
        <w:spacing w:after="0" w:line="240" w:lineRule="auto"/>
        <w:ind w:right="-178"/>
        <w:jc w:val="both"/>
        <w:rPr>
          <w:rFonts w:ascii="Times New Roman" w:eastAsia="Times New Roman" w:hAnsi="Times New Roman" w:cs="Times New Roman"/>
          <w:sz w:val="24"/>
          <w:szCs w:val="24"/>
        </w:rPr>
      </w:pPr>
    </w:p>
    <w:p w14:paraId="5FFE6BDB" w14:textId="77777777" w:rsidR="00830EE0" w:rsidRPr="00151250" w:rsidRDefault="00830EE0" w:rsidP="0028274F">
      <w:pPr>
        <w:spacing w:after="0" w:line="240" w:lineRule="auto"/>
        <w:ind w:right="-178"/>
        <w:jc w:val="center"/>
        <w:rPr>
          <w:rFonts w:ascii="Times New Roman" w:eastAsia="Times New Roman" w:hAnsi="Times New Roman" w:cs="Times New Roman"/>
          <w:sz w:val="20"/>
          <w:szCs w:val="20"/>
        </w:rPr>
      </w:pPr>
      <w:r w:rsidRPr="00151250">
        <w:rPr>
          <w:rFonts w:ascii="Times New Roman" w:eastAsia="Times New Roman" w:hAnsi="Times New Roman" w:cs="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 A/S, bankas, banko kodas)</w:t>
      </w:r>
    </w:p>
    <w:p w14:paraId="3E7CA034" w14:textId="77777777" w:rsidR="00830EE0" w:rsidRPr="00151250" w:rsidRDefault="00830EE0" w:rsidP="00830EE0">
      <w:pPr>
        <w:suppressLineNumbers/>
        <w:suppressAutoHyphens/>
        <w:autoSpaceDN w:val="0"/>
        <w:spacing w:after="0" w:line="240" w:lineRule="auto"/>
        <w:jc w:val="both"/>
        <w:textAlignment w:val="baseline"/>
        <w:rPr>
          <w:rFonts w:ascii="Times New Roman" w:eastAsia="Times New Roman" w:hAnsi="Times New Roman" w:cs="Times New Roman"/>
          <w:sz w:val="24"/>
          <w:szCs w:val="24"/>
        </w:rPr>
      </w:pPr>
    </w:p>
    <w:p w14:paraId="4E1AB718" w14:textId="3E0F12AB" w:rsidR="00830EE0" w:rsidRPr="00151250" w:rsidRDefault="004D353A" w:rsidP="00830EE0">
      <w:pPr>
        <w:suppressLineNumbers/>
        <w:suppressAutoHyphens/>
        <w:autoSpaceDN w:val="0"/>
        <w:spacing w:after="0" w:line="240" w:lineRule="auto"/>
        <w:jc w:val="both"/>
        <w:textAlignment w:val="baseline"/>
        <w:rPr>
          <w:rFonts w:ascii="Times New Roman" w:eastAsia="Times New Roman" w:hAnsi="Times New Roman" w:cs="Times New Roman"/>
          <w:iCs/>
          <w:kern w:val="3"/>
          <w:sz w:val="24"/>
          <w:szCs w:val="24"/>
          <w:lang w:eastAsia="zh-CN"/>
        </w:rPr>
      </w:pPr>
      <w:r>
        <w:rPr>
          <w:rFonts w:ascii="Times New Roman" w:eastAsia="Times New Roman" w:hAnsi="Times New Roman" w:cs="Times New Roman"/>
          <w:iCs/>
          <w:kern w:val="3"/>
          <w:sz w:val="24"/>
          <w:szCs w:val="24"/>
          <w:lang w:eastAsia="zh-CN"/>
        </w:rPr>
        <w:t>Vytauto Didžiojo karo muziejui</w:t>
      </w:r>
    </w:p>
    <w:p w14:paraId="748CCA98" w14:textId="77777777" w:rsidR="004944EF" w:rsidRPr="00151250" w:rsidRDefault="004944EF" w:rsidP="00830EE0">
      <w:pPr>
        <w:pStyle w:val="NoSpacing"/>
        <w:rPr>
          <w:b/>
          <w:lang w:eastAsia="lt-LT"/>
        </w:rPr>
      </w:pPr>
    </w:p>
    <w:p w14:paraId="5845266C" w14:textId="77777777" w:rsidR="00830EE0" w:rsidRPr="00151250" w:rsidRDefault="00830EE0" w:rsidP="00830EE0">
      <w:pPr>
        <w:pStyle w:val="NoSpacing"/>
        <w:rPr>
          <w:b/>
          <w:lang w:eastAsia="lt-LT"/>
        </w:rPr>
      </w:pPr>
    </w:p>
    <w:p w14:paraId="6FDFEB27" w14:textId="77777777" w:rsidR="00830EE0" w:rsidRPr="00151250" w:rsidRDefault="00830EE0" w:rsidP="00830EE0">
      <w:pPr>
        <w:pStyle w:val="NoSpacing"/>
        <w:rPr>
          <w:b/>
          <w:lang w:eastAsia="lt-LT"/>
        </w:rPr>
      </w:pPr>
    </w:p>
    <w:p w14:paraId="7C4D22E9" w14:textId="77777777" w:rsidR="00830EE0" w:rsidRPr="00151250" w:rsidRDefault="00830EE0" w:rsidP="00830EE0">
      <w:pPr>
        <w:spacing w:after="0" w:line="240" w:lineRule="auto"/>
        <w:jc w:val="center"/>
        <w:rPr>
          <w:rFonts w:ascii="Times New Roman" w:eastAsia="Calibri" w:hAnsi="Times New Roman" w:cs="Times New Roman"/>
          <w:b/>
          <w:sz w:val="24"/>
          <w:szCs w:val="24"/>
        </w:rPr>
      </w:pPr>
      <w:r w:rsidRPr="00151250">
        <w:rPr>
          <w:rFonts w:ascii="Times New Roman" w:eastAsia="Calibri" w:hAnsi="Times New Roman" w:cs="Times New Roman"/>
          <w:b/>
          <w:sz w:val="24"/>
          <w:szCs w:val="24"/>
        </w:rPr>
        <w:t>PASIŪLYMAS</w:t>
      </w:r>
    </w:p>
    <w:p w14:paraId="36414CA4" w14:textId="1A06EBED" w:rsidR="002A386F" w:rsidRPr="00151250" w:rsidRDefault="00E90B6F" w:rsidP="002A386F">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SPAUSDINIMO IR GAMYBOS PASLAUG</w:t>
      </w:r>
      <w:r w:rsidR="009162BB">
        <w:rPr>
          <w:rFonts w:ascii="Times New Roman" w:eastAsia="Calibri" w:hAnsi="Times New Roman" w:cs="Times New Roman"/>
          <w:b/>
          <w:sz w:val="24"/>
          <w:szCs w:val="24"/>
        </w:rPr>
        <w:t>OS</w:t>
      </w:r>
    </w:p>
    <w:p w14:paraId="066CB4C2" w14:textId="77777777" w:rsidR="0089154A" w:rsidRPr="00151250" w:rsidRDefault="0089154A" w:rsidP="0089154A">
      <w:pPr>
        <w:pStyle w:val="NoSpacing"/>
        <w:jc w:val="center"/>
        <w:rPr>
          <w:b/>
          <w:bCs/>
          <w:lang w:eastAsia="lt-LT"/>
        </w:rPr>
      </w:pPr>
    </w:p>
    <w:p w14:paraId="135F1AD2" w14:textId="77777777" w:rsidR="0089154A" w:rsidRPr="00151250" w:rsidRDefault="0089154A" w:rsidP="0089154A">
      <w:pPr>
        <w:pStyle w:val="NoSpacing"/>
        <w:jc w:val="center"/>
      </w:pPr>
      <w:r w:rsidRPr="00151250">
        <w:t>____________ Nr.______</w:t>
      </w:r>
    </w:p>
    <w:p w14:paraId="4294B86E" w14:textId="77777777" w:rsidR="0089154A" w:rsidRPr="00151250" w:rsidRDefault="0089154A" w:rsidP="0089154A">
      <w:pPr>
        <w:pStyle w:val="NoSpacing"/>
        <w:jc w:val="center"/>
      </w:pPr>
      <w:r w:rsidRPr="00151250">
        <w:t>(Data)</w:t>
      </w:r>
    </w:p>
    <w:p w14:paraId="5E742FDC" w14:textId="77777777" w:rsidR="0089154A" w:rsidRPr="00151250" w:rsidRDefault="0089154A" w:rsidP="0089154A">
      <w:pPr>
        <w:pStyle w:val="NoSpacing"/>
        <w:jc w:val="center"/>
      </w:pPr>
      <w:r w:rsidRPr="00151250">
        <w:t>_____________</w:t>
      </w:r>
    </w:p>
    <w:p w14:paraId="2A5CEFA1" w14:textId="77777777" w:rsidR="0089154A" w:rsidRPr="00151250" w:rsidRDefault="0089154A" w:rsidP="0089154A">
      <w:pPr>
        <w:pStyle w:val="NoSpacing"/>
        <w:jc w:val="center"/>
      </w:pPr>
      <w:r w:rsidRPr="00151250">
        <w:t>(Sudarymo vieta)</w:t>
      </w:r>
    </w:p>
    <w:p w14:paraId="4A61ABC2" w14:textId="77777777" w:rsidR="0089154A" w:rsidRPr="00151250" w:rsidRDefault="0089154A" w:rsidP="0089154A">
      <w:pPr>
        <w:pStyle w:val="NoSpacing"/>
        <w:jc w:val="center"/>
        <w:rPr>
          <w:sz w:val="20"/>
          <w:szCs w:val="20"/>
        </w:rPr>
      </w:pPr>
    </w:p>
    <w:p w14:paraId="4BA878CF" w14:textId="666EE317" w:rsidR="0089154A" w:rsidRPr="00B50572" w:rsidRDefault="00CA44E1" w:rsidP="00B50572">
      <w:pPr>
        <w:shd w:val="clear" w:color="auto" w:fill="FFFFFF"/>
        <w:jc w:val="center"/>
        <w:rPr>
          <w:rFonts w:ascii="Times New Roman" w:hAnsi="Times New Roman" w:cs="Times New Roman"/>
          <w:b/>
          <w:bCs/>
          <w:sz w:val="24"/>
          <w:szCs w:val="24"/>
        </w:rPr>
      </w:pPr>
      <w:r w:rsidRPr="00151250">
        <w:rPr>
          <w:rFonts w:ascii="Times New Roman" w:hAnsi="Times New Roman" w:cs="Times New Roman"/>
          <w:b/>
          <w:bCs/>
          <w:sz w:val="24"/>
          <w:szCs w:val="24"/>
        </w:rPr>
        <w:t>1. INFORMACIJA APIE TEIKĖJĄ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9"/>
        <w:gridCol w:w="3996"/>
      </w:tblGrid>
      <w:tr w:rsidR="00EE159E" w:rsidRPr="00D657C8" w14:paraId="3CD3A5AF" w14:textId="77777777" w:rsidTr="00DD7ED4">
        <w:trPr>
          <w:jc w:val="center"/>
        </w:trPr>
        <w:tc>
          <w:tcPr>
            <w:tcW w:w="3040" w:type="pct"/>
            <w:tcBorders>
              <w:top w:val="single" w:sz="4" w:space="0" w:color="auto"/>
              <w:left w:val="single" w:sz="4" w:space="0" w:color="auto"/>
              <w:bottom w:val="single" w:sz="4" w:space="0" w:color="auto"/>
              <w:right w:val="single" w:sz="4" w:space="0" w:color="auto"/>
            </w:tcBorders>
          </w:tcPr>
          <w:p w14:paraId="192F8367" w14:textId="77777777" w:rsidR="00EE159E" w:rsidRPr="00D657C8" w:rsidRDefault="00EE159E" w:rsidP="00DD7ED4">
            <w:pPr>
              <w:pStyle w:val="NoSpacing"/>
            </w:pPr>
            <w:r w:rsidRPr="00D657C8">
              <w:t xml:space="preserve">Teikėjo pavadinimas </w:t>
            </w:r>
            <w:r w:rsidRPr="00D657C8">
              <w:rPr>
                <w:i/>
              </w:rPr>
              <w:t>/Jeigu dalyvauja ūkio subjektų grupė, surašomi visi dalyvių pavadinimai/</w:t>
            </w:r>
          </w:p>
        </w:tc>
        <w:tc>
          <w:tcPr>
            <w:tcW w:w="1960" w:type="pct"/>
            <w:tcBorders>
              <w:top w:val="single" w:sz="4" w:space="0" w:color="auto"/>
              <w:left w:val="single" w:sz="4" w:space="0" w:color="auto"/>
              <w:bottom w:val="single" w:sz="4" w:space="0" w:color="auto"/>
              <w:right w:val="single" w:sz="4" w:space="0" w:color="auto"/>
            </w:tcBorders>
          </w:tcPr>
          <w:p w14:paraId="4ED0D6F7" w14:textId="77777777" w:rsidR="00EE159E" w:rsidRPr="00D657C8" w:rsidRDefault="00EE159E" w:rsidP="00DD7ED4">
            <w:pPr>
              <w:pStyle w:val="NoSpacing"/>
            </w:pPr>
          </w:p>
        </w:tc>
      </w:tr>
      <w:tr w:rsidR="00EE159E" w:rsidRPr="00D657C8" w14:paraId="266DA0D4" w14:textId="77777777" w:rsidTr="00DD7ED4">
        <w:trPr>
          <w:jc w:val="center"/>
        </w:trPr>
        <w:tc>
          <w:tcPr>
            <w:tcW w:w="3040" w:type="pct"/>
            <w:tcBorders>
              <w:top w:val="single" w:sz="4" w:space="0" w:color="auto"/>
              <w:left w:val="single" w:sz="4" w:space="0" w:color="auto"/>
              <w:bottom w:val="single" w:sz="4" w:space="0" w:color="auto"/>
              <w:right w:val="single" w:sz="4" w:space="0" w:color="auto"/>
            </w:tcBorders>
          </w:tcPr>
          <w:p w14:paraId="1E881041" w14:textId="77777777" w:rsidR="00EE159E" w:rsidRPr="00D657C8" w:rsidRDefault="00EE159E" w:rsidP="00DD7ED4">
            <w:pPr>
              <w:pStyle w:val="NoSpacing"/>
            </w:pPr>
            <w:r w:rsidRPr="00D657C8">
              <w:t xml:space="preserve">Teikėjo adresas </w:t>
            </w:r>
            <w:r w:rsidRPr="00D657C8">
              <w:rPr>
                <w:i/>
              </w:rPr>
              <w:t>/Jeigu dalyvauja ūkio subjektų grupė, surašomi visi dalyvių adresai/</w:t>
            </w:r>
          </w:p>
        </w:tc>
        <w:tc>
          <w:tcPr>
            <w:tcW w:w="1960" w:type="pct"/>
            <w:tcBorders>
              <w:top w:val="single" w:sz="4" w:space="0" w:color="auto"/>
              <w:left w:val="single" w:sz="4" w:space="0" w:color="auto"/>
              <w:bottom w:val="single" w:sz="4" w:space="0" w:color="auto"/>
              <w:right w:val="single" w:sz="4" w:space="0" w:color="auto"/>
            </w:tcBorders>
          </w:tcPr>
          <w:p w14:paraId="64E453BF" w14:textId="77777777" w:rsidR="00EE159E" w:rsidRPr="00D657C8" w:rsidRDefault="00EE159E" w:rsidP="00DD7ED4">
            <w:pPr>
              <w:pStyle w:val="NoSpacing"/>
            </w:pPr>
          </w:p>
        </w:tc>
      </w:tr>
      <w:tr w:rsidR="00EE159E" w:rsidRPr="00D657C8" w14:paraId="1DAF2E5C" w14:textId="77777777" w:rsidTr="00DD7ED4">
        <w:trPr>
          <w:jc w:val="center"/>
        </w:trPr>
        <w:tc>
          <w:tcPr>
            <w:tcW w:w="3040" w:type="pct"/>
            <w:tcBorders>
              <w:top w:val="single" w:sz="4" w:space="0" w:color="auto"/>
              <w:left w:val="single" w:sz="4" w:space="0" w:color="auto"/>
              <w:bottom w:val="single" w:sz="4" w:space="0" w:color="auto"/>
              <w:right w:val="single" w:sz="4" w:space="0" w:color="auto"/>
            </w:tcBorders>
          </w:tcPr>
          <w:p w14:paraId="56BFA1B5" w14:textId="77777777" w:rsidR="00EE159E" w:rsidRPr="00D657C8" w:rsidRDefault="00383751" w:rsidP="00383751">
            <w:pPr>
              <w:pStyle w:val="NoSpacing"/>
            </w:pPr>
            <w:r w:rsidRPr="00D657C8">
              <w:t>Asmens, pasirašiusio pasiūlymą</w:t>
            </w:r>
            <w:r w:rsidR="0008339D" w:rsidRPr="00D657C8">
              <w:t xml:space="preserve"> saugiu elektroniniu parašu</w:t>
            </w:r>
            <w:r w:rsidR="00EE159E" w:rsidRPr="00D657C8">
              <w:t>, vardas, pavardė, pareigos</w:t>
            </w:r>
          </w:p>
        </w:tc>
        <w:tc>
          <w:tcPr>
            <w:tcW w:w="1960" w:type="pct"/>
            <w:tcBorders>
              <w:top w:val="single" w:sz="4" w:space="0" w:color="auto"/>
              <w:left w:val="single" w:sz="4" w:space="0" w:color="auto"/>
              <w:bottom w:val="single" w:sz="4" w:space="0" w:color="auto"/>
              <w:right w:val="single" w:sz="4" w:space="0" w:color="auto"/>
            </w:tcBorders>
          </w:tcPr>
          <w:p w14:paraId="10AB7B8B" w14:textId="77777777" w:rsidR="00EE159E" w:rsidRPr="00D657C8" w:rsidRDefault="00EE159E" w:rsidP="00DD7ED4">
            <w:pPr>
              <w:pStyle w:val="NoSpacing"/>
            </w:pPr>
          </w:p>
        </w:tc>
      </w:tr>
      <w:tr w:rsidR="00EE159E" w:rsidRPr="00D657C8" w14:paraId="4D7ECF25" w14:textId="77777777" w:rsidTr="00DD7ED4">
        <w:trPr>
          <w:jc w:val="center"/>
        </w:trPr>
        <w:tc>
          <w:tcPr>
            <w:tcW w:w="3040" w:type="pct"/>
            <w:tcBorders>
              <w:top w:val="single" w:sz="4" w:space="0" w:color="auto"/>
              <w:left w:val="single" w:sz="4" w:space="0" w:color="auto"/>
              <w:bottom w:val="single" w:sz="4" w:space="0" w:color="auto"/>
              <w:right w:val="single" w:sz="4" w:space="0" w:color="auto"/>
            </w:tcBorders>
          </w:tcPr>
          <w:p w14:paraId="64922F00" w14:textId="77777777" w:rsidR="00EE159E" w:rsidRPr="00D657C8" w:rsidRDefault="00EE159E" w:rsidP="00DD7ED4">
            <w:pPr>
              <w:pStyle w:val="NoSpacing"/>
            </w:pPr>
            <w:r w:rsidRPr="00D657C8">
              <w:t>Telefono numeris</w:t>
            </w:r>
          </w:p>
        </w:tc>
        <w:tc>
          <w:tcPr>
            <w:tcW w:w="1960" w:type="pct"/>
            <w:tcBorders>
              <w:top w:val="single" w:sz="4" w:space="0" w:color="auto"/>
              <w:left w:val="single" w:sz="4" w:space="0" w:color="auto"/>
              <w:bottom w:val="single" w:sz="4" w:space="0" w:color="auto"/>
              <w:right w:val="single" w:sz="4" w:space="0" w:color="auto"/>
            </w:tcBorders>
          </w:tcPr>
          <w:p w14:paraId="5721F9F3" w14:textId="77777777" w:rsidR="00EE159E" w:rsidRPr="00D657C8" w:rsidRDefault="00EE159E" w:rsidP="00DD7ED4">
            <w:pPr>
              <w:pStyle w:val="NoSpacing"/>
            </w:pPr>
          </w:p>
        </w:tc>
      </w:tr>
      <w:tr w:rsidR="00EE159E" w:rsidRPr="00D657C8" w14:paraId="1FA464CD" w14:textId="77777777" w:rsidTr="00DD7ED4">
        <w:trPr>
          <w:jc w:val="center"/>
        </w:trPr>
        <w:tc>
          <w:tcPr>
            <w:tcW w:w="3040" w:type="pct"/>
            <w:tcBorders>
              <w:top w:val="single" w:sz="4" w:space="0" w:color="auto"/>
              <w:left w:val="single" w:sz="4" w:space="0" w:color="auto"/>
              <w:bottom w:val="single" w:sz="4" w:space="0" w:color="auto"/>
              <w:right w:val="single" w:sz="4" w:space="0" w:color="auto"/>
            </w:tcBorders>
          </w:tcPr>
          <w:p w14:paraId="14DD9F8D" w14:textId="77777777" w:rsidR="00EE159E" w:rsidRPr="00D657C8" w:rsidRDefault="00EE159E" w:rsidP="00DD7ED4">
            <w:pPr>
              <w:pStyle w:val="NoSpacing"/>
            </w:pPr>
            <w:r w:rsidRPr="00D657C8">
              <w:t>Fakso numeris</w:t>
            </w:r>
          </w:p>
        </w:tc>
        <w:tc>
          <w:tcPr>
            <w:tcW w:w="1960" w:type="pct"/>
            <w:tcBorders>
              <w:top w:val="single" w:sz="4" w:space="0" w:color="auto"/>
              <w:left w:val="single" w:sz="4" w:space="0" w:color="auto"/>
              <w:bottom w:val="single" w:sz="4" w:space="0" w:color="auto"/>
              <w:right w:val="single" w:sz="4" w:space="0" w:color="auto"/>
            </w:tcBorders>
          </w:tcPr>
          <w:p w14:paraId="153EA749" w14:textId="77777777" w:rsidR="00EE159E" w:rsidRPr="00D657C8" w:rsidRDefault="00EE159E" w:rsidP="00DD7ED4">
            <w:pPr>
              <w:pStyle w:val="NoSpacing"/>
            </w:pPr>
          </w:p>
        </w:tc>
      </w:tr>
      <w:tr w:rsidR="00EE159E" w:rsidRPr="00D657C8" w14:paraId="22062997" w14:textId="77777777" w:rsidTr="00DD7ED4">
        <w:trPr>
          <w:jc w:val="center"/>
        </w:trPr>
        <w:tc>
          <w:tcPr>
            <w:tcW w:w="3040" w:type="pct"/>
            <w:tcBorders>
              <w:top w:val="single" w:sz="4" w:space="0" w:color="auto"/>
              <w:left w:val="single" w:sz="4" w:space="0" w:color="auto"/>
              <w:bottom w:val="single" w:sz="4" w:space="0" w:color="auto"/>
              <w:right w:val="single" w:sz="4" w:space="0" w:color="auto"/>
            </w:tcBorders>
          </w:tcPr>
          <w:p w14:paraId="00BBD8AE" w14:textId="77777777" w:rsidR="00EE159E" w:rsidRPr="00D657C8" w:rsidRDefault="00EE159E" w:rsidP="00DD7ED4">
            <w:pPr>
              <w:pStyle w:val="NoSpacing"/>
            </w:pPr>
            <w:r w:rsidRPr="00D657C8">
              <w:t>El. pašto adresas</w:t>
            </w:r>
          </w:p>
        </w:tc>
        <w:tc>
          <w:tcPr>
            <w:tcW w:w="1960" w:type="pct"/>
            <w:tcBorders>
              <w:top w:val="single" w:sz="4" w:space="0" w:color="auto"/>
              <w:left w:val="single" w:sz="4" w:space="0" w:color="auto"/>
              <w:bottom w:val="single" w:sz="4" w:space="0" w:color="auto"/>
              <w:right w:val="single" w:sz="4" w:space="0" w:color="auto"/>
            </w:tcBorders>
          </w:tcPr>
          <w:p w14:paraId="41743446" w14:textId="77777777" w:rsidR="00EE159E" w:rsidRPr="00D657C8" w:rsidRDefault="00EE159E" w:rsidP="00DD7ED4">
            <w:pPr>
              <w:pStyle w:val="NoSpacing"/>
            </w:pPr>
          </w:p>
        </w:tc>
      </w:tr>
      <w:tr w:rsidR="00EE159E" w:rsidRPr="00D657C8" w14:paraId="5234A55E" w14:textId="77777777" w:rsidTr="00DD7ED4">
        <w:trPr>
          <w:jc w:val="center"/>
        </w:trPr>
        <w:tc>
          <w:tcPr>
            <w:tcW w:w="3040" w:type="pct"/>
            <w:tcBorders>
              <w:top w:val="single" w:sz="4" w:space="0" w:color="auto"/>
              <w:left w:val="single" w:sz="4" w:space="0" w:color="auto"/>
              <w:bottom w:val="single" w:sz="4" w:space="0" w:color="auto"/>
              <w:right w:val="single" w:sz="4" w:space="0" w:color="auto"/>
            </w:tcBorders>
          </w:tcPr>
          <w:p w14:paraId="617641B9" w14:textId="77777777" w:rsidR="00EE159E" w:rsidRPr="00D657C8" w:rsidRDefault="00EE159E" w:rsidP="00DD7ED4">
            <w:pPr>
              <w:pStyle w:val="NoSpacing"/>
            </w:pPr>
            <w:r w:rsidRPr="00D657C8">
              <w:t>Teikėjo įmonės kodas</w:t>
            </w:r>
          </w:p>
        </w:tc>
        <w:tc>
          <w:tcPr>
            <w:tcW w:w="1960" w:type="pct"/>
            <w:tcBorders>
              <w:top w:val="single" w:sz="4" w:space="0" w:color="auto"/>
              <w:left w:val="single" w:sz="4" w:space="0" w:color="auto"/>
              <w:bottom w:val="single" w:sz="4" w:space="0" w:color="auto"/>
              <w:right w:val="single" w:sz="4" w:space="0" w:color="auto"/>
            </w:tcBorders>
          </w:tcPr>
          <w:p w14:paraId="10C43512" w14:textId="77777777" w:rsidR="00EE159E" w:rsidRPr="00D657C8" w:rsidRDefault="00EE159E" w:rsidP="00DD7ED4">
            <w:pPr>
              <w:pStyle w:val="NoSpacing"/>
            </w:pPr>
          </w:p>
        </w:tc>
      </w:tr>
      <w:tr w:rsidR="00EE159E" w:rsidRPr="00D657C8" w14:paraId="236CBA38" w14:textId="77777777" w:rsidTr="00DD7ED4">
        <w:trPr>
          <w:jc w:val="center"/>
        </w:trPr>
        <w:tc>
          <w:tcPr>
            <w:tcW w:w="3040" w:type="pct"/>
            <w:tcBorders>
              <w:top w:val="single" w:sz="4" w:space="0" w:color="auto"/>
              <w:left w:val="single" w:sz="4" w:space="0" w:color="auto"/>
              <w:bottom w:val="single" w:sz="4" w:space="0" w:color="auto"/>
              <w:right w:val="single" w:sz="4" w:space="0" w:color="auto"/>
            </w:tcBorders>
          </w:tcPr>
          <w:p w14:paraId="48B8D8F8" w14:textId="77777777" w:rsidR="00EE159E" w:rsidRPr="00D657C8" w:rsidRDefault="00EE159E" w:rsidP="00DD7ED4">
            <w:pPr>
              <w:pStyle w:val="NoSpacing"/>
            </w:pPr>
            <w:r w:rsidRPr="00D657C8">
              <w:rPr>
                <w:bCs/>
                <w:iCs/>
              </w:rPr>
              <w:t>Teikėjo banko pavadinimas ir banko kodas</w:t>
            </w:r>
          </w:p>
        </w:tc>
        <w:tc>
          <w:tcPr>
            <w:tcW w:w="1960" w:type="pct"/>
            <w:tcBorders>
              <w:top w:val="single" w:sz="4" w:space="0" w:color="auto"/>
              <w:left w:val="single" w:sz="4" w:space="0" w:color="auto"/>
              <w:bottom w:val="single" w:sz="4" w:space="0" w:color="auto"/>
              <w:right w:val="single" w:sz="4" w:space="0" w:color="auto"/>
            </w:tcBorders>
          </w:tcPr>
          <w:p w14:paraId="7668896B" w14:textId="77777777" w:rsidR="00EE159E" w:rsidRPr="00D657C8" w:rsidRDefault="00EE159E" w:rsidP="00DD7ED4">
            <w:pPr>
              <w:pStyle w:val="NoSpacing"/>
            </w:pPr>
          </w:p>
        </w:tc>
      </w:tr>
      <w:tr w:rsidR="00EE159E" w:rsidRPr="00D657C8" w14:paraId="3882E805" w14:textId="77777777" w:rsidTr="00DD7ED4">
        <w:trPr>
          <w:jc w:val="center"/>
        </w:trPr>
        <w:tc>
          <w:tcPr>
            <w:tcW w:w="3040" w:type="pct"/>
            <w:tcBorders>
              <w:top w:val="single" w:sz="4" w:space="0" w:color="auto"/>
              <w:left w:val="single" w:sz="4" w:space="0" w:color="auto"/>
              <w:bottom w:val="single" w:sz="4" w:space="0" w:color="auto"/>
              <w:right w:val="single" w:sz="4" w:space="0" w:color="auto"/>
            </w:tcBorders>
          </w:tcPr>
          <w:p w14:paraId="1D30C2FF" w14:textId="77777777" w:rsidR="00EE159E" w:rsidRPr="00D657C8" w:rsidRDefault="00EE159E" w:rsidP="00DD7ED4">
            <w:pPr>
              <w:pStyle w:val="NoSpacing"/>
              <w:rPr>
                <w:bCs/>
                <w:iCs/>
              </w:rPr>
            </w:pPr>
            <w:r w:rsidRPr="00D657C8">
              <w:rPr>
                <w:bCs/>
                <w:iCs/>
              </w:rPr>
              <w:t>Teikėjo sąskaitos numeris</w:t>
            </w:r>
          </w:p>
        </w:tc>
        <w:tc>
          <w:tcPr>
            <w:tcW w:w="1960" w:type="pct"/>
            <w:tcBorders>
              <w:top w:val="single" w:sz="4" w:space="0" w:color="auto"/>
              <w:left w:val="single" w:sz="4" w:space="0" w:color="auto"/>
              <w:bottom w:val="single" w:sz="4" w:space="0" w:color="auto"/>
              <w:right w:val="single" w:sz="4" w:space="0" w:color="auto"/>
            </w:tcBorders>
          </w:tcPr>
          <w:p w14:paraId="72B58381" w14:textId="77777777" w:rsidR="00EE159E" w:rsidRPr="00D657C8" w:rsidRDefault="00EE159E" w:rsidP="00DD7ED4">
            <w:pPr>
              <w:pStyle w:val="NoSpacing"/>
            </w:pPr>
          </w:p>
        </w:tc>
      </w:tr>
    </w:tbl>
    <w:p w14:paraId="110BE0E9" w14:textId="77777777" w:rsidR="00CA44E1" w:rsidRPr="00151250" w:rsidRDefault="00CA44E1" w:rsidP="00CA44E1">
      <w:pPr>
        <w:shd w:val="clear" w:color="auto" w:fill="FFFFFF"/>
        <w:jc w:val="center"/>
        <w:rPr>
          <w:rFonts w:ascii="Times New Roman" w:hAnsi="Times New Roman" w:cs="Times New Roman"/>
          <w:b/>
          <w:sz w:val="24"/>
          <w:szCs w:val="24"/>
        </w:rPr>
      </w:pPr>
    </w:p>
    <w:p w14:paraId="0FBFFD00" w14:textId="77777777" w:rsidR="00CA44E1" w:rsidRPr="00151250" w:rsidRDefault="00CA44E1" w:rsidP="00CA44E1">
      <w:pPr>
        <w:shd w:val="clear" w:color="auto" w:fill="FFFFFF"/>
        <w:jc w:val="center"/>
        <w:rPr>
          <w:rFonts w:ascii="Times New Roman" w:hAnsi="Times New Roman" w:cs="Times New Roman"/>
          <w:b/>
          <w:bCs/>
          <w:sz w:val="24"/>
          <w:szCs w:val="24"/>
        </w:rPr>
      </w:pPr>
      <w:r w:rsidRPr="00151250">
        <w:rPr>
          <w:rFonts w:ascii="Times New Roman" w:hAnsi="Times New Roman" w:cs="Times New Roman"/>
          <w:b/>
          <w:sz w:val="24"/>
          <w:szCs w:val="24"/>
        </w:rPr>
        <w:t xml:space="preserve">2. </w:t>
      </w:r>
      <w:r w:rsidRPr="00151250">
        <w:rPr>
          <w:rFonts w:ascii="Times New Roman" w:hAnsi="Times New Roman" w:cs="Times New Roman"/>
          <w:b/>
          <w:bCs/>
          <w:sz w:val="24"/>
          <w:szCs w:val="24"/>
        </w:rPr>
        <w:t>INFORMACIJA APIE SUBTEIKĖJUS</w:t>
      </w:r>
    </w:p>
    <w:p w14:paraId="53599EDF" w14:textId="77777777" w:rsidR="00EE159E" w:rsidRPr="00151250" w:rsidRDefault="00BB1C00" w:rsidP="00EE159E">
      <w:pPr>
        <w:pStyle w:val="NoSpacing"/>
        <w:rPr>
          <w:i/>
          <w:spacing w:val="-4"/>
        </w:rPr>
      </w:pPr>
      <w:r w:rsidRPr="00151250">
        <w:rPr>
          <w:i/>
          <w:spacing w:val="-4"/>
        </w:rPr>
        <w:t>/Pastaba. Pildoma, jei tei</w:t>
      </w:r>
      <w:r w:rsidR="00EE159E" w:rsidRPr="00151250">
        <w:rPr>
          <w:i/>
          <w:spacing w:val="-4"/>
        </w:rPr>
        <w:t>kėjas ketina pasitelkti subrangovą (-</w:t>
      </w:r>
      <w:proofErr w:type="spellStart"/>
      <w:r w:rsidR="00EE159E" w:rsidRPr="00151250">
        <w:rPr>
          <w:i/>
          <w:spacing w:val="-4"/>
        </w:rPr>
        <w:t>us</w:t>
      </w:r>
      <w:proofErr w:type="spellEnd"/>
      <w:r w:rsidR="00EE159E" w:rsidRPr="00151250">
        <w:rPr>
          <w:i/>
          <w:spacing w:val="-4"/>
        </w:rPr>
        <w:t>), subtiekėją (-</w:t>
      </w:r>
      <w:proofErr w:type="spellStart"/>
      <w:r w:rsidR="00EE159E" w:rsidRPr="00151250">
        <w:rPr>
          <w:i/>
          <w:spacing w:val="-4"/>
        </w:rPr>
        <w:t>us</w:t>
      </w:r>
      <w:proofErr w:type="spellEnd"/>
      <w:r w:rsidR="00EE159E" w:rsidRPr="00151250">
        <w:rPr>
          <w:i/>
          <w:spacing w:val="-4"/>
        </w:rPr>
        <w:t xml:space="preserve">) ar </w:t>
      </w:r>
      <w:proofErr w:type="spellStart"/>
      <w:r w:rsidR="00EE159E" w:rsidRPr="00151250">
        <w:rPr>
          <w:i/>
          <w:spacing w:val="-4"/>
        </w:rPr>
        <w:t>subteikėją</w:t>
      </w:r>
      <w:proofErr w:type="spellEnd"/>
      <w:r w:rsidR="00EE159E" w:rsidRPr="00151250">
        <w:rPr>
          <w:i/>
          <w:spacing w:val="-4"/>
        </w:rPr>
        <w:t xml:space="preserve"> (-</w:t>
      </w:r>
      <w:proofErr w:type="spellStart"/>
      <w:r w:rsidR="00EE159E" w:rsidRPr="00151250">
        <w:rPr>
          <w:i/>
          <w:spacing w:val="-4"/>
        </w:rPr>
        <w:t>us</w:t>
      </w:r>
      <w:proofErr w:type="spellEnd"/>
      <w:r w:rsidR="00EE159E" w:rsidRPr="00151250">
        <w:rPr>
          <w:i/>
          <w:spacing w:val="-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9"/>
        <w:gridCol w:w="3996"/>
      </w:tblGrid>
      <w:tr w:rsidR="00EE159E" w:rsidRPr="00D657C8" w14:paraId="1344A079" w14:textId="77777777" w:rsidTr="00DD7ED4">
        <w:tc>
          <w:tcPr>
            <w:tcW w:w="3040" w:type="pct"/>
            <w:tcBorders>
              <w:top w:val="single" w:sz="4" w:space="0" w:color="auto"/>
              <w:left w:val="single" w:sz="4" w:space="0" w:color="auto"/>
              <w:bottom w:val="single" w:sz="4" w:space="0" w:color="auto"/>
              <w:right w:val="single" w:sz="4" w:space="0" w:color="auto"/>
            </w:tcBorders>
          </w:tcPr>
          <w:p w14:paraId="3030C1DB" w14:textId="77777777" w:rsidR="00EE159E" w:rsidRPr="00D657C8" w:rsidRDefault="00EE159E" w:rsidP="00DD7ED4">
            <w:pPr>
              <w:pStyle w:val="NoSpacing"/>
              <w:rPr>
                <w:i/>
                <w:spacing w:val="-6"/>
              </w:rPr>
            </w:pPr>
            <w:r w:rsidRPr="00D657C8">
              <w:rPr>
                <w:i/>
                <w:spacing w:val="-6"/>
              </w:rPr>
              <w:t xml:space="preserve">Subrangovo (-ų), subtiekėjo (-ų) ar </w:t>
            </w:r>
            <w:proofErr w:type="spellStart"/>
            <w:r w:rsidRPr="00D657C8">
              <w:rPr>
                <w:i/>
                <w:spacing w:val="-6"/>
              </w:rPr>
              <w:t>subteikėjo</w:t>
            </w:r>
            <w:proofErr w:type="spellEnd"/>
            <w:r w:rsidRPr="00D657C8">
              <w:rPr>
                <w:i/>
                <w:spacing w:val="-6"/>
              </w:rPr>
              <w:t xml:space="preserve"> (-ų) pavadinimas (-ai) </w:t>
            </w:r>
          </w:p>
        </w:tc>
        <w:tc>
          <w:tcPr>
            <w:tcW w:w="1960" w:type="pct"/>
            <w:tcBorders>
              <w:top w:val="single" w:sz="4" w:space="0" w:color="auto"/>
              <w:left w:val="single" w:sz="4" w:space="0" w:color="auto"/>
              <w:bottom w:val="single" w:sz="4" w:space="0" w:color="auto"/>
              <w:right w:val="single" w:sz="4" w:space="0" w:color="auto"/>
            </w:tcBorders>
          </w:tcPr>
          <w:p w14:paraId="5989B72A" w14:textId="77777777" w:rsidR="00EE159E" w:rsidRPr="00D657C8" w:rsidRDefault="00EE159E" w:rsidP="00DD7ED4">
            <w:pPr>
              <w:pStyle w:val="NoSpacing"/>
            </w:pPr>
          </w:p>
        </w:tc>
      </w:tr>
      <w:tr w:rsidR="00EE159E" w:rsidRPr="00D657C8" w14:paraId="04B0751B" w14:textId="77777777" w:rsidTr="00DD7ED4">
        <w:tc>
          <w:tcPr>
            <w:tcW w:w="3040" w:type="pct"/>
            <w:tcBorders>
              <w:top w:val="single" w:sz="4" w:space="0" w:color="auto"/>
              <w:left w:val="single" w:sz="4" w:space="0" w:color="auto"/>
              <w:bottom w:val="single" w:sz="4" w:space="0" w:color="auto"/>
              <w:right w:val="single" w:sz="4" w:space="0" w:color="auto"/>
            </w:tcBorders>
          </w:tcPr>
          <w:p w14:paraId="4ACD101B" w14:textId="77777777" w:rsidR="00EE159E" w:rsidRPr="00D657C8" w:rsidRDefault="00EE159E" w:rsidP="00DD7ED4">
            <w:pPr>
              <w:pStyle w:val="NoSpacing"/>
              <w:rPr>
                <w:i/>
              </w:rPr>
            </w:pPr>
            <w:r w:rsidRPr="00D657C8">
              <w:rPr>
                <w:i/>
              </w:rPr>
              <w:t xml:space="preserve">Subrangovo (-ų), subtiekėjo (-ų) ar </w:t>
            </w:r>
            <w:proofErr w:type="spellStart"/>
            <w:r w:rsidRPr="00D657C8">
              <w:rPr>
                <w:i/>
              </w:rPr>
              <w:t>subteikėjo</w:t>
            </w:r>
            <w:proofErr w:type="spellEnd"/>
            <w:r w:rsidRPr="00D657C8">
              <w:rPr>
                <w:i/>
              </w:rPr>
              <w:t xml:space="preserve"> (-ų) adresas (-ai) </w:t>
            </w:r>
          </w:p>
        </w:tc>
        <w:tc>
          <w:tcPr>
            <w:tcW w:w="1960" w:type="pct"/>
            <w:tcBorders>
              <w:top w:val="single" w:sz="4" w:space="0" w:color="auto"/>
              <w:left w:val="single" w:sz="4" w:space="0" w:color="auto"/>
              <w:bottom w:val="single" w:sz="4" w:space="0" w:color="auto"/>
              <w:right w:val="single" w:sz="4" w:space="0" w:color="auto"/>
            </w:tcBorders>
          </w:tcPr>
          <w:p w14:paraId="37EFC6F5" w14:textId="77777777" w:rsidR="00EE159E" w:rsidRPr="00D657C8" w:rsidRDefault="00EE159E" w:rsidP="00DD7ED4">
            <w:pPr>
              <w:pStyle w:val="NoSpacing"/>
            </w:pPr>
          </w:p>
        </w:tc>
      </w:tr>
      <w:tr w:rsidR="00EE159E" w:rsidRPr="00D657C8" w14:paraId="4FFFBB76" w14:textId="77777777" w:rsidTr="00DD7ED4">
        <w:tc>
          <w:tcPr>
            <w:tcW w:w="3040" w:type="pct"/>
            <w:tcBorders>
              <w:top w:val="single" w:sz="4" w:space="0" w:color="auto"/>
              <w:left w:val="single" w:sz="4" w:space="0" w:color="auto"/>
              <w:bottom w:val="single" w:sz="4" w:space="0" w:color="auto"/>
              <w:right w:val="single" w:sz="4" w:space="0" w:color="auto"/>
            </w:tcBorders>
          </w:tcPr>
          <w:p w14:paraId="008946F5" w14:textId="77777777" w:rsidR="00EE159E" w:rsidRPr="00D657C8" w:rsidRDefault="00EE159E" w:rsidP="00DD7ED4">
            <w:pPr>
              <w:pStyle w:val="NoSpacing"/>
              <w:rPr>
                <w:i/>
              </w:rPr>
            </w:pPr>
            <w:r w:rsidRPr="00D657C8">
              <w:rPr>
                <w:i/>
              </w:rPr>
              <w:t>Įsipareigojimų dalis (procentais), kuriai ketinama pasitelkti subrangovą (-</w:t>
            </w:r>
            <w:proofErr w:type="spellStart"/>
            <w:r w:rsidRPr="00D657C8">
              <w:rPr>
                <w:i/>
              </w:rPr>
              <w:t>us</w:t>
            </w:r>
            <w:proofErr w:type="spellEnd"/>
            <w:r w:rsidRPr="00D657C8">
              <w:rPr>
                <w:i/>
              </w:rPr>
              <w:t>), subtiekėją (-</w:t>
            </w:r>
            <w:proofErr w:type="spellStart"/>
            <w:r w:rsidRPr="00D657C8">
              <w:rPr>
                <w:i/>
              </w:rPr>
              <w:t>us</w:t>
            </w:r>
            <w:proofErr w:type="spellEnd"/>
            <w:r w:rsidRPr="00D657C8">
              <w:rPr>
                <w:i/>
              </w:rPr>
              <w:t xml:space="preserve">) ar </w:t>
            </w:r>
            <w:proofErr w:type="spellStart"/>
            <w:r w:rsidRPr="00D657C8">
              <w:rPr>
                <w:i/>
              </w:rPr>
              <w:t>subteikėją</w:t>
            </w:r>
            <w:proofErr w:type="spellEnd"/>
            <w:r w:rsidRPr="00D657C8">
              <w:rPr>
                <w:i/>
              </w:rPr>
              <w:t xml:space="preserve"> (-</w:t>
            </w:r>
            <w:proofErr w:type="spellStart"/>
            <w:r w:rsidRPr="00D657C8">
              <w:rPr>
                <w:i/>
              </w:rPr>
              <w:t>us</w:t>
            </w:r>
            <w:proofErr w:type="spellEnd"/>
            <w:r w:rsidRPr="00D657C8">
              <w:rPr>
                <w:i/>
              </w:rPr>
              <w:t>)</w:t>
            </w:r>
          </w:p>
        </w:tc>
        <w:tc>
          <w:tcPr>
            <w:tcW w:w="1960" w:type="pct"/>
            <w:tcBorders>
              <w:top w:val="single" w:sz="4" w:space="0" w:color="auto"/>
              <w:left w:val="single" w:sz="4" w:space="0" w:color="auto"/>
              <w:bottom w:val="single" w:sz="4" w:space="0" w:color="auto"/>
              <w:right w:val="single" w:sz="4" w:space="0" w:color="auto"/>
            </w:tcBorders>
          </w:tcPr>
          <w:p w14:paraId="2D73D6AF" w14:textId="77777777" w:rsidR="00EE159E" w:rsidRPr="00D657C8" w:rsidRDefault="00EE159E" w:rsidP="00DD7ED4">
            <w:pPr>
              <w:pStyle w:val="NoSpacing"/>
            </w:pPr>
          </w:p>
        </w:tc>
      </w:tr>
    </w:tbl>
    <w:p w14:paraId="20C77293" w14:textId="77777777" w:rsidR="0089154A" w:rsidRPr="00151250" w:rsidRDefault="0089154A" w:rsidP="0089154A">
      <w:pPr>
        <w:pStyle w:val="NoSpacing"/>
        <w:jc w:val="center"/>
        <w:rPr>
          <w:sz w:val="20"/>
          <w:szCs w:val="20"/>
        </w:rPr>
      </w:pPr>
    </w:p>
    <w:p w14:paraId="2D07456A" w14:textId="77777777" w:rsidR="0089154A" w:rsidRPr="00151250" w:rsidRDefault="0089154A" w:rsidP="0089154A">
      <w:pPr>
        <w:pStyle w:val="NoSpacing"/>
        <w:jc w:val="both"/>
      </w:pPr>
      <w:r w:rsidRPr="00151250">
        <w:t xml:space="preserve">Šiuo pasiūlymu pažymime, kad sutinkame su visomis </w:t>
      </w:r>
      <w:r w:rsidR="00EE159E" w:rsidRPr="00151250">
        <w:t>S</w:t>
      </w:r>
      <w:r w:rsidRPr="00151250">
        <w:t>ąlygomis. Taip pat patvirtiname, kad visa mūsų pasiūlyme pateikta informacija yra teisinga ir kad mes nenuslėpėme jokios informacijos, kurią buvo prašoma pateikti pirkimo dokumentuose. Taip pat patvirtiname, kad nedalyvavome rengiant pirkimo dokumentus, o taip pat nesame susiję su jokia kita suinteresuota šalimi.</w:t>
      </w:r>
    </w:p>
    <w:p w14:paraId="0AFEB932" w14:textId="77777777" w:rsidR="009D1DDF" w:rsidRPr="00151250" w:rsidRDefault="0089154A" w:rsidP="00830EE0">
      <w:pPr>
        <w:pStyle w:val="NoSpacing"/>
        <w:jc w:val="both"/>
      </w:pPr>
      <w:r w:rsidRPr="00151250">
        <w:t>Suprantame, kad išaiškėjus aukščiau nurodytoms aplinkybėms būsime pašalinti iš šio pirkimo ir mūsų pateiktas pasiūlymas bus atmestas.</w:t>
      </w:r>
    </w:p>
    <w:p w14:paraId="3E4883E1" w14:textId="77777777" w:rsidR="004A6AEE" w:rsidRDefault="004A6AEE" w:rsidP="004172AF">
      <w:pPr>
        <w:pStyle w:val="NoSpacing"/>
        <w:jc w:val="center"/>
        <w:rPr>
          <w:b/>
        </w:rPr>
      </w:pPr>
    </w:p>
    <w:p w14:paraId="48714FE3" w14:textId="79847877" w:rsidR="00CA44E1" w:rsidRPr="00151250" w:rsidRDefault="00CA44E1" w:rsidP="004172AF">
      <w:pPr>
        <w:pStyle w:val="NoSpacing"/>
        <w:jc w:val="center"/>
        <w:rPr>
          <w:b/>
        </w:rPr>
      </w:pPr>
      <w:r w:rsidRPr="00151250">
        <w:rPr>
          <w:b/>
        </w:rPr>
        <w:lastRenderedPageBreak/>
        <w:t>3. PASIŪLYMO KAINA</w:t>
      </w:r>
    </w:p>
    <w:p w14:paraId="75C5F024" w14:textId="77777777" w:rsidR="00151250" w:rsidRPr="00151250" w:rsidRDefault="00151250" w:rsidP="004172AF">
      <w:pPr>
        <w:pStyle w:val="NoSpacing"/>
        <w:jc w:val="center"/>
        <w:rPr>
          <w:b/>
        </w:rPr>
      </w:pPr>
    </w:p>
    <w:tbl>
      <w:tblPr>
        <w:tblStyle w:val="TableGrid"/>
        <w:tblW w:w="0" w:type="auto"/>
        <w:jc w:val="center"/>
        <w:tblLayout w:type="fixed"/>
        <w:tblLook w:val="04A0" w:firstRow="1" w:lastRow="0" w:firstColumn="1" w:lastColumn="0" w:noHBand="0" w:noVBand="1"/>
      </w:tblPr>
      <w:tblGrid>
        <w:gridCol w:w="571"/>
        <w:gridCol w:w="3110"/>
        <w:gridCol w:w="1417"/>
        <w:gridCol w:w="1701"/>
        <w:gridCol w:w="1186"/>
        <w:gridCol w:w="1084"/>
        <w:gridCol w:w="1126"/>
      </w:tblGrid>
      <w:tr w:rsidR="00151250" w:rsidRPr="00151250" w14:paraId="028A73CD" w14:textId="77777777" w:rsidTr="004F761C">
        <w:trPr>
          <w:trHeight w:val="377"/>
          <w:jc w:val="center"/>
        </w:trPr>
        <w:tc>
          <w:tcPr>
            <w:tcW w:w="571" w:type="dxa"/>
          </w:tcPr>
          <w:p w14:paraId="7A821071" w14:textId="77777777" w:rsidR="001328D4" w:rsidRDefault="001328D4" w:rsidP="00151250">
            <w:pPr>
              <w:jc w:val="center"/>
              <w:rPr>
                <w:rFonts w:ascii="Times New Roman" w:eastAsia="Times New Roman" w:hAnsi="Times New Roman" w:cs="Times New Roman"/>
                <w:b/>
                <w:bCs/>
                <w:sz w:val="24"/>
                <w:szCs w:val="24"/>
                <w:lang w:val="lt-LT" w:eastAsia="lt-LT"/>
              </w:rPr>
            </w:pPr>
          </w:p>
          <w:p w14:paraId="78570A29" w14:textId="77777777" w:rsidR="00151250" w:rsidRPr="00151250" w:rsidRDefault="00151250" w:rsidP="00151250">
            <w:pPr>
              <w:jc w:val="center"/>
              <w:rPr>
                <w:rFonts w:ascii="Times New Roman" w:eastAsia="Times New Roman" w:hAnsi="Times New Roman" w:cs="Times New Roman"/>
                <w:b/>
                <w:bCs/>
                <w:sz w:val="24"/>
                <w:szCs w:val="24"/>
                <w:lang w:val="lt-LT" w:eastAsia="lt-LT"/>
              </w:rPr>
            </w:pPr>
            <w:r w:rsidRPr="00151250">
              <w:rPr>
                <w:rFonts w:ascii="Times New Roman" w:eastAsia="Times New Roman" w:hAnsi="Times New Roman" w:cs="Times New Roman"/>
                <w:b/>
                <w:bCs/>
                <w:sz w:val="24"/>
                <w:szCs w:val="24"/>
                <w:lang w:val="lt-LT" w:eastAsia="lt-LT"/>
              </w:rPr>
              <w:t>Eil.</w:t>
            </w:r>
          </w:p>
          <w:p w14:paraId="3E2DB185" w14:textId="77777777" w:rsidR="00151250" w:rsidRPr="00151250" w:rsidRDefault="00151250" w:rsidP="00151250">
            <w:pPr>
              <w:jc w:val="center"/>
              <w:rPr>
                <w:rFonts w:ascii="Times New Roman" w:hAnsi="Times New Roman" w:cs="Times New Roman"/>
                <w:b/>
                <w:sz w:val="24"/>
                <w:szCs w:val="24"/>
                <w:lang w:val="lt-LT"/>
              </w:rPr>
            </w:pPr>
            <w:r w:rsidRPr="00151250">
              <w:rPr>
                <w:rFonts w:ascii="Times New Roman" w:eastAsia="Times New Roman" w:hAnsi="Times New Roman" w:cs="Times New Roman"/>
                <w:b/>
                <w:bCs/>
                <w:sz w:val="24"/>
                <w:szCs w:val="24"/>
                <w:lang w:val="lt-LT" w:eastAsia="lt-LT"/>
              </w:rPr>
              <w:t>Nr.</w:t>
            </w:r>
          </w:p>
        </w:tc>
        <w:tc>
          <w:tcPr>
            <w:tcW w:w="3110" w:type="dxa"/>
          </w:tcPr>
          <w:p w14:paraId="7A000112" w14:textId="77777777" w:rsidR="00151250" w:rsidRPr="00151250" w:rsidRDefault="00151250" w:rsidP="00151250">
            <w:pPr>
              <w:jc w:val="center"/>
              <w:rPr>
                <w:rFonts w:ascii="Times New Roman" w:eastAsia="Times New Roman" w:hAnsi="Times New Roman" w:cs="Times New Roman"/>
                <w:b/>
                <w:bCs/>
                <w:sz w:val="24"/>
                <w:szCs w:val="24"/>
                <w:lang w:val="lt-LT" w:eastAsia="lt-LT"/>
              </w:rPr>
            </w:pPr>
          </w:p>
          <w:p w14:paraId="6D3613DC" w14:textId="77777777" w:rsidR="00151250" w:rsidRPr="00151250" w:rsidRDefault="00151250" w:rsidP="00151250">
            <w:pPr>
              <w:jc w:val="center"/>
              <w:rPr>
                <w:rFonts w:ascii="Times New Roman" w:eastAsia="Times New Roman" w:hAnsi="Times New Roman" w:cs="Times New Roman"/>
                <w:b/>
                <w:bCs/>
                <w:sz w:val="24"/>
                <w:szCs w:val="24"/>
                <w:lang w:val="lt-LT" w:eastAsia="lt-LT"/>
              </w:rPr>
            </w:pPr>
            <w:r w:rsidRPr="00151250">
              <w:rPr>
                <w:rFonts w:ascii="Times New Roman" w:eastAsia="Times New Roman" w:hAnsi="Times New Roman" w:cs="Times New Roman"/>
                <w:b/>
                <w:bCs/>
                <w:sz w:val="24"/>
                <w:szCs w:val="24"/>
                <w:lang w:val="lt-LT" w:eastAsia="lt-LT"/>
              </w:rPr>
              <w:t>Paslaugos pavadinimas / Techniniai reikalavimai</w:t>
            </w:r>
          </w:p>
        </w:tc>
        <w:tc>
          <w:tcPr>
            <w:tcW w:w="1417" w:type="dxa"/>
          </w:tcPr>
          <w:p w14:paraId="4EA4D6BB" w14:textId="77777777" w:rsidR="00151250" w:rsidRPr="00151250" w:rsidRDefault="00151250" w:rsidP="00151250">
            <w:pPr>
              <w:jc w:val="center"/>
              <w:rPr>
                <w:rFonts w:ascii="Times New Roman" w:hAnsi="Times New Roman" w:cs="Times New Roman"/>
                <w:b/>
                <w:sz w:val="24"/>
                <w:szCs w:val="24"/>
                <w:lang w:val="lt-LT"/>
              </w:rPr>
            </w:pPr>
          </w:p>
          <w:p w14:paraId="24CEAEDC" w14:textId="77777777" w:rsidR="00151250" w:rsidRPr="00151250" w:rsidRDefault="00151250" w:rsidP="00151250">
            <w:pPr>
              <w:jc w:val="center"/>
              <w:rPr>
                <w:rFonts w:ascii="Times New Roman" w:hAnsi="Times New Roman" w:cs="Times New Roman"/>
                <w:b/>
                <w:sz w:val="24"/>
                <w:szCs w:val="24"/>
                <w:lang w:val="lt-LT"/>
              </w:rPr>
            </w:pPr>
            <w:r w:rsidRPr="00151250">
              <w:rPr>
                <w:rFonts w:ascii="Times New Roman" w:hAnsi="Times New Roman" w:cs="Times New Roman"/>
                <w:b/>
                <w:sz w:val="24"/>
                <w:szCs w:val="24"/>
                <w:lang w:val="lt-LT"/>
              </w:rPr>
              <w:t>Mato vnt.</w:t>
            </w:r>
          </w:p>
        </w:tc>
        <w:tc>
          <w:tcPr>
            <w:tcW w:w="1701" w:type="dxa"/>
          </w:tcPr>
          <w:p w14:paraId="2816E91E" w14:textId="77777777" w:rsidR="00151250" w:rsidRPr="00151250" w:rsidRDefault="00151250" w:rsidP="00151250">
            <w:pPr>
              <w:jc w:val="center"/>
              <w:rPr>
                <w:rFonts w:ascii="Times New Roman" w:hAnsi="Times New Roman" w:cs="Times New Roman"/>
                <w:b/>
                <w:sz w:val="24"/>
                <w:szCs w:val="24"/>
                <w:lang w:val="lt-LT"/>
              </w:rPr>
            </w:pPr>
          </w:p>
          <w:p w14:paraId="11F9EA69" w14:textId="77777777" w:rsidR="00151250" w:rsidRPr="00151250" w:rsidRDefault="00151250" w:rsidP="00151250">
            <w:pPr>
              <w:jc w:val="center"/>
              <w:rPr>
                <w:rFonts w:ascii="Times New Roman" w:hAnsi="Times New Roman" w:cs="Times New Roman"/>
                <w:b/>
                <w:sz w:val="24"/>
                <w:szCs w:val="24"/>
                <w:lang w:val="lt-LT"/>
              </w:rPr>
            </w:pPr>
            <w:r w:rsidRPr="00151250">
              <w:rPr>
                <w:rFonts w:ascii="Times New Roman" w:hAnsi="Times New Roman" w:cs="Times New Roman"/>
                <w:b/>
                <w:sz w:val="24"/>
                <w:szCs w:val="24"/>
                <w:lang w:val="lt-LT"/>
              </w:rPr>
              <w:t>Preliminarus kiekis</w:t>
            </w:r>
          </w:p>
        </w:tc>
        <w:tc>
          <w:tcPr>
            <w:tcW w:w="1186" w:type="dxa"/>
          </w:tcPr>
          <w:p w14:paraId="3BA26EB3" w14:textId="77777777" w:rsidR="00151250" w:rsidRPr="00151250" w:rsidRDefault="00151250" w:rsidP="00151250">
            <w:pPr>
              <w:jc w:val="center"/>
              <w:rPr>
                <w:rFonts w:ascii="Times New Roman" w:hAnsi="Times New Roman" w:cs="Times New Roman"/>
                <w:b/>
                <w:sz w:val="24"/>
                <w:szCs w:val="24"/>
                <w:lang w:val="lt-LT"/>
              </w:rPr>
            </w:pPr>
            <w:r w:rsidRPr="00151250">
              <w:rPr>
                <w:rFonts w:ascii="Times New Roman" w:hAnsi="Times New Roman" w:cs="Times New Roman"/>
                <w:b/>
                <w:sz w:val="24"/>
                <w:szCs w:val="24"/>
                <w:lang w:val="lt-LT"/>
              </w:rPr>
              <w:t xml:space="preserve">Mato vnt. įkainis </w:t>
            </w:r>
            <w:proofErr w:type="spellStart"/>
            <w:r w:rsidRPr="00151250">
              <w:rPr>
                <w:rFonts w:ascii="Times New Roman" w:hAnsi="Times New Roman" w:cs="Times New Roman"/>
                <w:b/>
                <w:sz w:val="24"/>
                <w:szCs w:val="24"/>
                <w:lang w:val="lt-LT"/>
              </w:rPr>
              <w:t>Eur</w:t>
            </w:r>
            <w:proofErr w:type="spellEnd"/>
            <w:r w:rsidRPr="00151250">
              <w:rPr>
                <w:rFonts w:ascii="Times New Roman" w:hAnsi="Times New Roman" w:cs="Times New Roman"/>
                <w:b/>
                <w:sz w:val="24"/>
                <w:szCs w:val="24"/>
                <w:lang w:val="lt-LT"/>
              </w:rPr>
              <w:t xml:space="preserve"> be PVM</w:t>
            </w:r>
          </w:p>
        </w:tc>
        <w:tc>
          <w:tcPr>
            <w:tcW w:w="1084" w:type="dxa"/>
          </w:tcPr>
          <w:p w14:paraId="617D977A" w14:textId="77777777" w:rsidR="00151250" w:rsidRPr="00151250" w:rsidRDefault="00151250" w:rsidP="00151250">
            <w:pPr>
              <w:jc w:val="center"/>
              <w:rPr>
                <w:rFonts w:ascii="Times New Roman" w:hAnsi="Times New Roman" w:cs="Times New Roman"/>
                <w:b/>
                <w:sz w:val="24"/>
                <w:szCs w:val="24"/>
                <w:lang w:val="lt-LT"/>
              </w:rPr>
            </w:pPr>
            <w:r w:rsidRPr="00151250">
              <w:rPr>
                <w:rFonts w:ascii="Times New Roman" w:hAnsi="Times New Roman" w:cs="Times New Roman"/>
                <w:b/>
                <w:sz w:val="24"/>
                <w:szCs w:val="24"/>
                <w:lang w:val="lt-LT"/>
              </w:rPr>
              <w:t xml:space="preserve">Mato vnt. įkainis </w:t>
            </w:r>
            <w:proofErr w:type="spellStart"/>
            <w:r w:rsidRPr="00151250">
              <w:rPr>
                <w:rFonts w:ascii="Times New Roman" w:hAnsi="Times New Roman" w:cs="Times New Roman"/>
                <w:b/>
                <w:sz w:val="24"/>
                <w:szCs w:val="24"/>
                <w:lang w:val="lt-LT"/>
              </w:rPr>
              <w:t>Eur</w:t>
            </w:r>
            <w:proofErr w:type="spellEnd"/>
            <w:r w:rsidRPr="00151250">
              <w:rPr>
                <w:rFonts w:ascii="Times New Roman" w:hAnsi="Times New Roman" w:cs="Times New Roman"/>
                <w:b/>
                <w:sz w:val="24"/>
                <w:szCs w:val="24"/>
                <w:lang w:val="lt-LT"/>
              </w:rPr>
              <w:t xml:space="preserve"> su PVM</w:t>
            </w:r>
          </w:p>
        </w:tc>
        <w:tc>
          <w:tcPr>
            <w:tcW w:w="1126" w:type="dxa"/>
          </w:tcPr>
          <w:p w14:paraId="2A2903FB" w14:textId="68420A8B" w:rsidR="00151250" w:rsidRPr="00151250" w:rsidRDefault="004F761C" w:rsidP="00151250">
            <w:pPr>
              <w:jc w:val="center"/>
              <w:rPr>
                <w:rFonts w:ascii="Times New Roman" w:hAnsi="Times New Roman" w:cs="Times New Roman"/>
                <w:b/>
                <w:sz w:val="24"/>
                <w:szCs w:val="24"/>
                <w:lang w:val="lt-LT"/>
              </w:rPr>
            </w:pPr>
            <w:r>
              <w:rPr>
                <w:rFonts w:ascii="Times New Roman" w:hAnsi="Times New Roman" w:cs="Times New Roman"/>
                <w:b/>
                <w:sz w:val="24"/>
                <w:szCs w:val="24"/>
                <w:lang w:val="lt-LT"/>
              </w:rPr>
              <w:t>K</w:t>
            </w:r>
            <w:r w:rsidR="00151250" w:rsidRPr="00151250">
              <w:rPr>
                <w:rFonts w:ascii="Times New Roman" w:hAnsi="Times New Roman" w:cs="Times New Roman"/>
                <w:b/>
                <w:sz w:val="24"/>
                <w:szCs w:val="24"/>
                <w:lang w:val="lt-LT"/>
              </w:rPr>
              <w:t xml:space="preserve">aina </w:t>
            </w:r>
            <w:proofErr w:type="spellStart"/>
            <w:r w:rsidR="00151250" w:rsidRPr="00151250">
              <w:rPr>
                <w:rFonts w:ascii="Times New Roman" w:hAnsi="Times New Roman" w:cs="Times New Roman"/>
                <w:b/>
                <w:sz w:val="24"/>
                <w:szCs w:val="24"/>
                <w:lang w:val="lt-LT"/>
              </w:rPr>
              <w:t>Eur</w:t>
            </w:r>
            <w:proofErr w:type="spellEnd"/>
            <w:r w:rsidR="00151250" w:rsidRPr="00151250">
              <w:rPr>
                <w:rFonts w:ascii="Times New Roman" w:hAnsi="Times New Roman" w:cs="Times New Roman"/>
                <w:b/>
                <w:sz w:val="24"/>
                <w:szCs w:val="24"/>
                <w:lang w:val="lt-LT"/>
              </w:rPr>
              <w:t xml:space="preserve"> su PVM</w:t>
            </w:r>
          </w:p>
        </w:tc>
      </w:tr>
      <w:tr w:rsidR="00151250" w:rsidRPr="00151250" w14:paraId="16A65CCF" w14:textId="77777777" w:rsidTr="004F761C">
        <w:trPr>
          <w:trHeight w:val="348"/>
          <w:jc w:val="center"/>
        </w:trPr>
        <w:tc>
          <w:tcPr>
            <w:tcW w:w="571" w:type="dxa"/>
          </w:tcPr>
          <w:p w14:paraId="14893B1E" w14:textId="77777777" w:rsidR="00151250" w:rsidRPr="00151250" w:rsidRDefault="00151250" w:rsidP="00151250">
            <w:pPr>
              <w:jc w:val="center"/>
              <w:rPr>
                <w:rFonts w:ascii="Times New Roman" w:hAnsi="Times New Roman" w:cs="Times New Roman"/>
                <w:i/>
                <w:sz w:val="24"/>
                <w:szCs w:val="24"/>
                <w:lang w:val="lt-LT"/>
              </w:rPr>
            </w:pPr>
            <w:r w:rsidRPr="00151250">
              <w:rPr>
                <w:rFonts w:ascii="Times New Roman" w:hAnsi="Times New Roman" w:cs="Times New Roman"/>
                <w:i/>
                <w:sz w:val="24"/>
                <w:szCs w:val="24"/>
                <w:lang w:val="lt-LT"/>
              </w:rPr>
              <w:t>1</w:t>
            </w:r>
          </w:p>
        </w:tc>
        <w:tc>
          <w:tcPr>
            <w:tcW w:w="3110" w:type="dxa"/>
          </w:tcPr>
          <w:p w14:paraId="6FADB7DA" w14:textId="77777777" w:rsidR="00151250" w:rsidRPr="00151250" w:rsidRDefault="00151250" w:rsidP="00151250">
            <w:pPr>
              <w:jc w:val="center"/>
              <w:rPr>
                <w:rFonts w:ascii="Times New Roman" w:hAnsi="Times New Roman" w:cs="Times New Roman"/>
                <w:i/>
                <w:sz w:val="24"/>
                <w:szCs w:val="24"/>
                <w:lang w:val="lt-LT"/>
              </w:rPr>
            </w:pPr>
            <w:r w:rsidRPr="00151250">
              <w:rPr>
                <w:rFonts w:ascii="Times New Roman" w:hAnsi="Times New Roman" w:cs="Times New Roman"/>
                <w:i/>
                <w:sz w:val="24"/>
                <w:szCs w:val="24"/>
                <w:lang w:val="lt-LT"/>
              </w:rPr>
              <w:t>2</w:t>
            </w:r>
          </w:p>
        </w:tc>
        <w:tc>
          <w:tcPr>
            <w:tcW w:w="1417" w:type="dxa"/>
          </w:tcPr>
          <w:p w14:paraId="767321C0" w14:textId="77777777" w:rsidR="00151250" w:rsidRPr="00151250" w:rsidRDefault="00151250" w:rsidP="00151250">
            <w:pPr>
              <w:jc w:val="center"/>
              <w:rPr>
                <w:rFonts w:ascii="Times New Roman" w:hAnsi="Times New Roman" w:cs="Times New Roman"/>
                <w:i/>
                <w:sz w:val="24"/>
                <w:szCs w:val="24"/>
                <w:lang w:val="lt-LT"/>
              </w:rPr>
            </w:pPr>
            <w:r w:rsidRPr="00151250">
              <w:rPr>
                <w:rFonts w:ascii="Times New Roman" w:hAnsi="Times New Roman" w:cs="Times New Roman"/>
                <w:i/>
                <w:sz w:val="24"/>
                <w:szCs w:val="24"/>
                <w:lang w:val="lt-LT"/>
              </w:rPr>
              <w:t>3</w:t>
            </w:r>
          </w:p>
        </w:tc>
        <w:tc>
          <w:tcPr>
            <w:tcW w:w="1701" w:type="dxa"/>
          </w:tcPr>
          <w:p w14:paraId="39E2B0D2" w14:textId="77777777" w:rsidR="00151250" w:rsidRPr="00151250" w:rsidRDefault="00151250" w:rsidP="00151250">
            <w:pPr>
              <w:jc w:val="center"/>
              <w:rPr>
                <w:rFonts w:ascii="Times New Roman" w:hAnsi="Times New Roman" w:cs="Times New Roman"/>
                <w:i/>
                <w:sz w:val="24"/>
                <w:szCs w:val="24"/>
                <w:lang w:val="lt-LT"/>
              </w:rPr>
            </w:pPr>
            <w:r w:rsidRPr="00151250">
              <w:rPr>
                <w:rFonts w:ascii="Times New Roman" w:hAnsi="Times New Roman" w:cs="Times New Roman"/>
                <w:i/>
                <w:sz w:val="24"/>
                <w:szCs w:val="24"/>
                <w:lang w:val="lt-LT"/>
              </w:rPr>
              <w:t>4</w:t>
            </w:r>
          </w:p>
        </w:tc>
        <w:tc>
          <w:tcPr>
            <w:tcW w:w="1186" w:type="dxa"/>
          </w:tcPr>
          <w:p w14:paraId="48A63BAF" w14:textId="77777777" w:rsidR="00151250" w:rsidRPr="00151250" w:rsidRDefault="00151250" w:rsidP="00151250">
            <w:pPr>
              <w:jc w:val="center"/>
              <w:rPr>
                <w:rFonts w:ascii="Times New Roman" w:hAnsi="Times New Roman" w:cs="Times New Roman"/>
                <w:i/>
                <w:sz w:val="24"/>
                <w:szCs w:val="24"/>
                <w:lang w:val="lt-LT"/>
              </w:rPr>
            </w:pPr>
            <w:r w:rsidRPr="00151250">
              <w:rPr>
                <w:rFonts w:ascii="Times New Roman" w:hAnsi="Times New Roman" w:cs="Times New Roman"/>
                <w:i/>
                <w:sz w:val="24"/>
                <w:szCs w:val="24"/>
                <w:lang w:val="lt-LT"/>
              </w:rPr>
              <w:t>5</w:t>
            </w:r>
          </w:p>
        </w:tc>
        <w:tc>
          <w:tcPr>
            <w:tcW w:w="1084" w:type="dxa"/>
          </w:tcPr>
          <w:p w14:paraId="2C4C88C9" w14:textId="77777777" w:rsidR="00151250" w:rsidRPr="00151250" w:rsidRDefault="00151250" w:rsidP="00151250">
            <w:pPr>
              <w:jc w:val="center"/>
              <w:rPr>
                <w:rFonts w:ascii="Times New Roman" w:hAnsi="Times New Roman" w:cs="Times New Roman"/>
                <w:i/>
                <w:sz w:val="24"/>
                <w:szCs w:val="24"/>
                <w:lang w:val="lt-LT"/>
              </w:rPr>
            </w:pPr>
            <w:r w:rsidRPr="00151250">
              <w:rPr>
                <w:rFonts w:ascii="Times New Roman" w:hAnsi="Times New Roman" w:cs="Times New Roman"/>
                <w:i/>
                <w:sz w:val="24"/>
                <w:szCs w:val="24"/>
                <w:lang w:val="lt-LT"/>
              </w:rPr>
              <w:t>6</w:t>
            </w:r>
          </w:p>
        </w:tc>
        <w:tc>
          <w:tcPr>
            <w:tcW w:w="1126" w:type="dxa"/>
          </w:tcPr>
          <w:p w14:paraId="0F284331" w14:textId="77777777" w:rsidR="00151250" w:rsidRPr="00151250" w:rsidRDefault="00151250" w:rsidP="00151250">
            <w:pPr>
              <w:jc w:val="center"/>
              <w:rPr>
                <w:rFonts w:ascii="Times New Roman" w:hAnsi="Times New Roman" w:cs="Times New Roman"/>
                <w:i/>
                <w:sz w:val="24"/>
                <w:szCs w:val="24"/>
                <w:lang w:val="lt-LT"/>
              </w:rPr>
            </w:pPr>
            <w:r w:rsidRPr="00151250">
              <w:rPr>
                <w:rFonts w:ascii="Times New Roman" w:hAnsi="Times New Roman" w:cs="Times New Roman"/>
                <w:i/>
                <w:sz w:val="24"/>
                <w:szCs w:val="24"/>
                <w:lang w:val="lt-LT"/>
              </w:rPr>
              <w:t>7 (4x6)</w:t>
            </w:r>
          </w:p>
        </w:tc>
      </w:tr>
      <w:tr w:rsidR="00151250" w:rsidRPr="00151250" w14:paraId="60CBF3D5" w14:textId="77777777" w:rsidTr="004F761C">
        <w:trPr>
          <w:trHeight w:val="348"/>
          <w:jc w:val="center"/>
        </w:trPr>
        <w:tc>
          <w:tcPr>
            <w:tcW w:w="571" w:type="dxa"/>
          </w:tcPr>
          <w:p w14:paraId="074338E9"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1</w:t>
            </w:r>
          </w:p>
        </w:tc>
        <w:tc>
          <w:tcPr>
            <w:tcW w:w="3110" w:type="dxa"/>
          </w:tcPr>
          <w:p w14:paraId="38EAEF9A" w14:textId="77777777" w:rsidR="00151250" w:rsidRPr="00151250" w:rsidRDefault="00151250" w:rsidP="00151250">
            <w:pPr>
              <w:rPr>
                <w:rFonts w:ascii="Times New Roman" w:hAnsi="Times New Roman" w:cs="Times New Roman"/>
                <w:sz w:val="24"/>
                <w:szCs w:val="24"/>
                <w:lang w:val="lt-LT"/>
              </w:rPr>
            </w:pPr>
            <w:r w:rsidRPr="00151250">
              <w:rPr>
                <w:rFonts w:ascii="Times New Roman" w:hAnsi="Times New Roman" w:cs="Times New Roman"/>
                <w:sz w:val="24"/>
                <w:szCs w:val="24"/>
                <w:lang w:val="lt-LT"/>
              </w:rPr>
              <w:t>UV spauda ant 3 mm PVC plokščių</w:t>
            </w:r>
          </w:p>
        </w:tc>
        <w:tc>
          <w:tcPr>
            <w:tcW w:w="1417" w:type="dxa"/>
          </w:tcPr>
          <w:p w14:paraId="27F6C030"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m</w:t>
            </w:r>
            <w:r w:rsidRPr="00151250">
              <w:rPr>
                <w:rFonts w:ascii="Times New Roman" w:hAnsi="Times New Roman" w:cs="Times New Roman"/>
                <w:sz w:val="24"/>
                <w:szCs w:val="24"/>
                <w:vertAlign w:val="superscript"/>
                <w:lang w:val="lt-LT"/>
              </w:rPr>
              <w:t>2</w:t>
            </w:r>
          </w:p>
        </w:tc>
        <w:tc>
          <w:tcPr>
            <w:tcW w:w="1701" w:type="dxa"/>
          </w:tcPr>
          <w:p w14:paraId="4037B1BA"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120</w:t>
            </w:r>
          </w:p>
        </w:tc>
        <w:tc>
          <w:tcPr>
            <w:tcW w:w="1186" w:type="dxa"/>
          </w:tcPr>
          <w:p w14:paraId="33AA0091" w14:textId="77777777" w:rsidR="00151250" w:rsidRPr="00151250" w:rsidRDefault="00151250" w:rsidP="00151250">
            <w:pPr>
              <w:rPr>
                <w:rFonts w:ascii="Times New Roman" w:hAnsi="Times New Roman" w:cs="Times New Roman"/>
                <w:b/>
                <w:sz w:val="24"/>
                <w:szCs w:val="24"/>
                <w:lang w:val="lt-LT"/>
              </w:rPr>
            </w:pPr>
          </w:p>
        </w:tc>
        <w:tc>
          <w:tcPr>
            <w:tcW w:w="1084" w:type="dxa"/>
          </w:tcPr>
          <w:p w14:paraId="1BE485E8" w14:textId="77777777" w:rsidR="00151250" w:rsidRPr="00151250" w:rsidRDefault="00151250" w:rsidP="00151250">
            <w:pPr>
              <w:rPr>
                <w:rFonts w:ascii="Times New Roman" w:hAnsi="Times New Roman" w:cs="Times New Roman"/>
                <w:b/>
                <w:sz w:val="24"/>
                <w:szCs w:val="24"/>
                <w:lang w:val="lt-LT"/>
              </w:rPr>
            </w:pPr>
          </w:p>
        </w:tc>
        <w:tc>
          <w:tcPr>
            <w:tcW w:w="1126" w:type="dxa"/>
          </w:tcPr>
          <w:p w14:paraId="28F1D6D8" w14:textId="77777777" w:rsidR="00151250" w:rsidRPr="00151250" w:rsidRDefault="00151250" w:rsidP="00151250">
            <w:pPr>
              <w:rPr>
                <w:rFonts w:ascii="Times New Roman" w:hAnsi="Times New Roman" w:cs="Times New Roman"/>
                <w:b/>
                <w:sz w:val="24"/>
                <w:szCs w:val="24"/>
                <w:lang w:val="lt-LT"/>
              </w:rPr>
            </w:pPr>
          </w:p>
        </w:tc>
      </w:tr>
      <w:tr w:rsidR="00151250" w:rsidRPr="00151250" w14:paraId="74A0B4C7" w14:textId="77777777" w:rsidTr="004F761C">
        <w:trPr>
          <w:trHeight w:val="354"/>
          <w:jc w:val="center"/>
        </w:trPr>
        <w:tc>
          <w:tcPr>
            <w:tcW w:w="571" w:type="dxa"/>
          </w:tcPr>
          <w:p w14:paraId="0B562AA4"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2</w:t>
            </w:r>
          </w:p>
        </w:tc>
        <w:tc>
          <w:tcPr>
            <w:tcW w:w="3110" w:type="dxa"/>
          </w:tcPr>
          <w:p w14:paraId="03AE9D83" w14:textId="77777777" w:rsidR="00151250" w:rsidRPr="00151250" w:rsidRDefault="00151250" w:rsidP="00151250">
            <w:pPr>
              <w:rPr>
                <w:rFonts w:ascii="Times New Roman" w:hAnsi="Times New Roman" w:cs="Times New Roman"/>
                <w:sz w:val="24"/>
                <w:szCs w:val="24"/>
                <w:lang w:val="lt-LT"/>
              </w:rPr>
            </w:pPr>
            <w:r w:rsidRPr="00151250">
              <w:rPr>
                <w:rFonts w:ascii="Times New Roman" w:hAnsi="Times New Roman" w:cs="Times New Roman"/>
                <w:sz w:val="24"/>
                <w:szCs w:val="24"/>
                <w:lang w:val="lt-LT"/>
              </w:rPr>
              <w:t>UV spauda ant 5 mm PVC plokščių</w:t>
            </w:r>
          </w:p>
        </w:tc>
        <w:tc>
          <w:tcPr>
            <w:tcW w:w="1417" w:type="dxa"/>
          </w:tcPr>
          <w:p w14:paraId="5CDD6C73"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m</w:t>
            </w:r>
            <w:r w:rsidRPr="00151250">
              <w:rPr>
                <w:rFonts w:ascii="Times New Roman" w:hAnsi="Times New Roman" w:cs="Times New Roman"/>
                <w:sz w:val="24"/>
                <w:szCs w:val="24"/>
                <w:vertAlign w:val="superscript"/>
                <w:lang w:val="lt-LT"/>
              </w:rPr>
              <w:t>2</w:t>
            </w:r>
          </w:p>
        </w:tc>
        <w:tc>
          <w:tcPr>
            <w:tcW w:w="1701" w:type="dxa"/>
          </w:tcPr>
          <w:p w14:paraId="35966B05"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120</w:t>
            </w:r>
          </w:p>
        </w:tc>
        <w:tc>
          <w:tcPr>
            <w:tcW w:w="1186" w:type="dxa"/>
          </w:tcPr>
          <w:p w14:paraId="6694603A" w14:textId="77777777" w:rsidR="00151250" w:rsidRPr="00151250" w:rsidRDefault="00151250" w:rsidP="00151250">
            <w:pPr>
              <w:rPr>
                <w:rFonts w:ascii="Times New Roman" w:hAnsi="Times New Roman" w:cs="Times New Roman"/>
                <w:b/>
                <w:sz w:val="24"/>
                <w:szCs w:val="24"/>
                <w:lang w:val="lt-LT"/>
              </w:rPr>
            </w:pPr>
          </w:p>
        </w:tc>
        <w:tc>
          <w:tcPr>
            <w:tcW w:w="1084" w:type="dxa"/>
          </w:tcPr>
          <w:p w14:paraId="653C80DD" w14:textId="77777777" w:rsidR="00151250" w:rsidRPr="00151250" w:rsidRDefault="00151250" w:rsidP="00151250">
            <w:pPr>
              <w:rPr>
                <w:rFonts w:ascii="Times New Roman" w:hAnsi="Times New Roman" w:cs="Times New Roman"/>
                <w:b/>
                <w:sz w:val="24"/>
                <w:szCs w:val="24"/>
                <w:lang w:val="lt-LT"/>
              </w:rPr>
            </w:pPr>
          </w:p>
        </w:tc>
        <w:tc>
          <w:tcPr>
            <w:tcW w:w="1126" w:type="dxa"/>
          </w:tcPr>
          <w:p w14:paraId="5D28786C" w14:textId="77777777" w:rsidR="00151250" w:rsidRPr="00151250" w:rsidRDefault="00151250" w:rsidP="00151250">
            <w:pPr>
              <w:rPr>
                <w:rFonts w:ascii="Times New Roman" w:hAnsi="Times New Roman" w:cs="Times New Roman"/>
                <w:b/>
                <w:sz w:val="24"/>
                <w:szCs w:val="24"/>
                <w:lang w:val="lt-LT"/>
              </w:rPr>
            </w:pPr>
          </w:p>
        </w:tc>
      </w:tr>
      <w:tr w:rsidR="00151250" w:rsidRPr="00151250" w14:paraId="1E1ACE3B" w14:textId="77777777" w:rsidTr="004F761C">
        <w:trPr>
          <w:trHeight w:val="345"/>
          <w:jc w:val="center"/>
        </w:trPr>
        <w:tc>
          <w:tcPr>
            <w:tcW w:w="571" w:type="dxa"/>
          </w:tcPr>
          <w:p w14:paraId="54442590"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3</w:t>
            </w:r>
          </w:p>
        </w:tc>
        <w:tc>
          <w:tcPr>
            <w:tcW w:w="3110" w:type="dxa"/>
          </w:tcPr>
          <w:p w14:paraId="5561D51C" w14:textId="77777777" w:rsidR="00151250" w:rsidRPr="00151250" w:rsidRDefault="00151250" w:rsidP="00151250">
            <w:pPr>
              <w:rPr>
                <w:rFonts w:ascii="Times New Roman" w:hAnsi="Times New Roman" w:cs="Times New Roman"/>
                <w:sz w:val="24"/>
                <w:szCs w:val="24"/>
                <w:lang w:val="lt-LT"/>
              </w:rPr>
            </w:pPr>
            <w:proofErr w:type="spellStart"/>
            <w:r w:rsidRPr="00151250">
              <w:rPr>
                <w:rFonts w:ascii="Times New Roman" w:hAnsi="Times New Roman" w:cs="Times New Roman"/>
                <w:sz w:val="24"/>
                <w:szCs w:val="24"/>
                <w:lang w:val="lt-LT"/>
              </w:rPr>
              <w:t>Plačiaformatė</w:t>
            </w:r>
            <w:proofErr w:type="spellEnd"/>
            <w:r w:rsidRPr="00151250">
              <w:rPr>
                <w:rFonts w:ascii="Times New Roman" w:hAnsi="Times New Roman" w:cs="Times New Roman"/>
                <w:sz w:val="24"/>
                <w:szCs w:val="24"/>
                <w:lang w:val="lt-LT"/>
              </w:rPr>
              <w:t xml:space="preserve"> spauda ant tento (su žiedais)</w:t>
            </w:r>
          </w:p>
        </w:tc>
        <w:tc>
          <w:tcPr>
            <w:tcW w:w="1417" w:type="dxa"/>
          </w:tcPr>
          <w:p w14:paraId="25397E2C"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m</w:t>
            </w:r>
            <w:r w:rsidRPr="00151250">
              <w:rPr>
                <w:rFonts w:ascii="Times New Roman" w:hAnsi="Times New Roman" w:cs="Times New Roman"/>
                <w:sz w:val="24"/>
                <w:szCs w:val="24"/>
                <w:vertAlign w:val="superscript"/>
                <w:lang w:val="lt-LT"/>
              </w:rPr>
              <w:t>2</w:t>
            </w:r>
          </w:p>
        </w:tc>
        <w:tc>
          <w:tcPr>
            <w:tcW w:w="1701" w:type="dxa"/>
          </w:tcPr>
          <w:p w14:paraId="29AA2026"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50</w:t>
            </w:r>
          </w:p>
        </w:tc>
        <w:tc>
          <w:tcPr>
            <w:tcW w:w="1186" w:type="dxa"/>
          </w:tcPr>
          <w:p w14:paraId="7EA01430" w14:textId="77777777" w:rsidR="00151250" w:rsidRPr="00151250" w:rsidRDefault="00151250" w:rsidP="00151250">
            <w:pPr>
              <w:rPr>
                <w:rFonts w:ascii="Times New Roman" w:hAnsi="Times New Roman" w:cs="Times New Roman"/>
                <w:b/>
                <w:sz w:val="24"/>
                <w:szCs w:val="24"/>
                <w:lang w:val="lt-LT"/>
              </w:rPr>
            </w:pPr>
          </w:p>
        </w:tc>
        <w:tc>
          <w:tcPr>
            <w:tcW w:w="1084" w:type="dxa"/>
          </w:tcPr>
          <w:p w14:paraId="5E337317" w14:textId="77777777" w:rsidR="00151250" w:rsidRPr="00151250" w:rsidRDefault="00151250" w:rsidP="00151250">
            <w:pPr>
              <w:rPr>
                <w:rFonts w:ascii="Times New Roman" w:hAnsi="Times New Roman" w:cs="Times New Roman"/>
                <w:b/>
                <w:sz w:val="24"/>
                <w:szCs w:val="24"/>
                <w:lang w:val="lt-LT"/>
              </w:rPr>
            </w:pPr>
          </w:p>
        </w:tc>
        <w:tc>
          <w:tcPr>
            <w:tcW w:w="1126" w:type="dxa"/>
          </w:tcPr>
          <w:p w14:paraId="76D32AB8" w14:textId="77777777" w:rsidR="00151250" w:rsidRPr="00151250" w:rsidRDefault="00151250" w:rsidP="00151250">
            <w:pPr>
              <w:rPr>
                <w:rFonts w:ascii="Times New Roman" w:hAnsi="Times New Roman" w:cs="Times New Roman"/>
                <w:b/>
                <w:sz w:val="24"/>
                <w:szCs w:val="24"/>
                <w:lang w:val="lt-LT"/>
              </w:rPr>
            </w:pPr>
          </w:p>
        </w:tc>
      </w:tr>
      <w:tr w:rsidR="00151250" w:rsidRPr="00151250" w14:paraId="4B199B42" w14:textId="77777777" w:rsidTr="004F761C">
        <w:trPr>
          <w:trHeight w:val="511"/>
          <w:jc w:val="center"/>
        </w:trPr>
        <w:tc>
          <w:tcPr>
            <w:tcW w:w="571" w:type="dxa"/>
          </w:tcPr>
          <w:p w14:paraId="05666ACE"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4</w:t>
            </w:r>
          </w:p>
        </w:tc>
        <w:tc>
          <w:tcPr>
            <w:tcW w:w="3110" w:type="dxa"/>
          </w:tcPr>
          <w:p w14:paraId="451C0B3F" w14:textId="77777777" w:rsidR="00151250" w:rsidRPr="00151250" w:rsidRDefault="00151250" w:rsidP="00151250">
            <w:pPr>
              <w:rPr>
                <w:rFonts w:ascii="Times New Roman" w:hAnsi="Times New Roman" w:cs="Times New Roman"/>
                <w:sz w:val="24"/>
                <w:szCs w:val="24"/>
                <w:lang w:val="lt-LT"/>
              </w:rPr>
            </w:pPr>
            <w:r w:rsidRPr="00151250">
              <w:rPr>
                <w:rFonts w:ascii="Times New Roman" w:hAnsi="Times New Roman" w:cs="Times New Roman"/>
                <w:sz w:val="24"/>
                <w:szCs w:val="24"/>
                <w:lang w:val="lt-LT"/>
              </w:rPr>
              <w:t>Plastikinės užspaudžiamos juostelės (tentams)</w:t>
            </w:r>
          </w:p>
        </w:tc>
        <w:tc>
          <w:tcPr>
            <w:tcW w:w="1417" w:type="dxa"/>
          </w:tcPr>
          <w:p w14:paraId="5FE84262"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tiesinis metras</w:t>
            </w:r>
          </w:p>
        </w:tc>
        <w:tc>
          <w:tcPr>
            <w:tcW w:w="1701" w:type="dxa"/>
          </w:tcPr>
          <w:p w14:paraId="6C4782EA"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50</w:t>
            </w:r>
          </w:p>
        </w:tc>
        <w:tc>
          <w:tcPr>
            <w:tcW w:w="1186" w:type="dxa"/>
          </w:tcPr>
          <w:p w14:paraId="0E7638A2" w14:textId="77777777" w:rsidR="00151250" w:rsidRPr="00151250" w:rsidRDefault="00151250" w:rsidP="00151250">
            <w:pPr>
              <w:rPr>
                <w:rFonts w:ascii="Times New Roman" w:hAnsi="Times New Roman" w:cs="Times New Roman"/>
                <w:b/>
                <w:sz w:val="24"/>
                <w:szCs w:val="24"/>
                <w:lang w:val="lt-LT"/>
              </w:rPr>
            </w:pPr>
          </w:p>
        </w:tc>
        <w:tc>
          <w:tcPr>
            <w:tcW w:w="1084" w:type="dxa"/>
          </w:tcPr>
          <w:p w14:paraId="6867486F" w14:textId="77777777" w:rsidR="00151250" w:rsidRPr="00151250" w:rsidRDefault="00151250" w:rsidP="00151250">
            <w:pPr>
              <w:rPr>
                <w:rFonts w:ascii="Times New Roman" w:hAnsi="Times New Roman" w:cs="Times New Roman"/>
                <w:b/>
                <w:sz w:val="24"/>
                <w:szCs w:val="24"/>
                <w:lang w:val="lt-LT"/>
              </w:rPr>
            </w:pPr>
          </w:p>
        </w:tc>
        <w:tc>
          <w:tcPr>
            <w:tcW w:w="1126" w:type="dxa"/>
          </w:tcPr>
          <w:p w14:paraId="5D52C342" w14:textId="77777777" w:rsidR="00151250" w:rsidRPr="00151250" w:rsidRDefault="00151250" w:rsidP="00151250">
            <w:pPr>
              <w:rPr>
                <w:rFonts w:ascii="Times New Roman" w:hAnsi="Times New Roman" w:cs="Times New Roman"/>
                <w:b/>
                <w:sz w:val="24"/>
                <w:szCs w:val="24"/>
                <w:lang w:val="lt-LT"/>
              </w:rPr>
            </w:pPr>
          </w:p>
        </w:tc>
      </w:tr>
      <w:tr w:rsidR="00151250" w:rsidRPr="00151250" w14:paraId="798FE6A0" w14:textId="77777777" w:rsidTr="004F761C">
        <w:trPr>
          <w:trHeight w:val="216"/>
          <w:jc w:val="center"/>
        </w:trPr>
        <w:tc>
          <w:tcPr>
            <w:tcW w:w="571" w:type="dxa"/>
          </w:tcPr>
          <w:p w14:paraId="30661C7A"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5</w:t>
            </w:r>
          </w:p>
        </w:tc>
        <w:tc>
          <w:tcPr>
            <w:tcW w:w="3110" w:type="dxa"/>
          </w:tcPr>
          <w:p w14:paraId="585F4491" w14:textId="77777777" w:rsidR="00151250" w:rsidRPr="00151250" w:rsidRDefault="00151250" w:rsidP="00151250">
            <w:pPr>
              <w:rPr>
                <w:rFonts w:ascii="Times New Roman" w:hAnsi="Times New Roman" w:cs="Times New Roman"/>
                <w:sz w:val="24"/>
                <w:szCs w:val="24"/>
                <w:lang w:val="lt-LT"/>
              </w:rPr>
            </w:pPr>
            <w:r w:rsidRPr="00151250">
              <w:rPr>
                <w:rFonts w:ascii="Times New Roman" w:hAnsi="Times New Roman" w:cs="Times New Roman"/>
                <w:sz w:val="24"/>
                <w:szCs w:val="24"/>
                <w:lang w:val="lt-LT"/>
              </w:rPr>
              <w:t>Kabliukai plastikinei juostelei (tentams)</w:t>
            </w:r>
          </w:p>
        </w:tc>
        <w:tc>
          <w:tcPr>
            <w:tcW w:w="1417" w:type="dxa"/>
          </w:tcPr>
          <w:p w14:paraId="59D65D1E"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vnt.</w:t>
            </w:r>
          </w:p>
        </w:tc>
        <w:tc>
          <w:tcPr>
            <w:tcW w:w="1701" w:type="dxa"/>
          </w:tcPr>
          <w:p w14:paraId="0FBF3E10"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100</w:t>
            </w:r>
          </w:p>
        </w:tc>
        <w:tc>
          <w:tcPr>
            <w:tcW w:w="1186" w:type="dxa"/>
          </w:tcPr>
          <w:p w14:paraId="36BCB073" w14:textId="77777777" w:rsidR="00151250" w:rsidRPr="00151250" w:rsidRDefault="00151250" w:rsidP="00151250">
            <w:pPr>
              <w:rPr>
                <w:rFonts w:ascii="Times New Roman" w:hAnsi="Times New Roman" w:cs="Times New Roman"/>
                <w:b/>
                <w:sz w:val="24"/>
                <w:szCs w:val="24"/>
                <w:lang w:val="lt-LT"/>
              </w:rPr>
            </w:pPr>
          </w:p>
        </w:tc>
        <w:tc>
          <w:tcPr>
            <w:tcW w:w="1084" w:type="dxa"/>
          </w:tcPr>
          <w:p w14:paraId="7FC9EDEF" w14:textId="77777777" w:rsidR="00151250" w:rsidRPr="00151250" w:rsidRDefault="00151250" w:rsidP="00151250">
            <w:pPr>
              <w:rPr>
                <w:rFonts w:ascii="Times New Roman" w:hAnsi="Times New Roman" w:cs="Times New Roman"/>
                <w:b/>
                <w:sz w:val="24"/>
                <w:szCs w:val="24"/>
                <w:lang w:val="lt-LT"/>
              </w:rPr>
            </w:pPr>
          </w:p>
        </w:tc>
        <w:tc>
          <w:tcPr>
            <w:tcW w:w="1126" w:type="dxa"/>
          </w:tcPr>
          <w:p w14:paraId="00B9F8F1" w14:textId="77777777" w:rsidR="00151250" w:rsidRPr="00151250" w:rsidRDefault="00151250" w:rsidP="00151250">
            <w:pPr>
              <w:rPr>
                <w:rFonts w:ascii="Times New Roman" w:hAnsi="Times New Roman" w:cs="Times New Roman"/>
                <w:b/>
                <w:sz w:val="24"/>
                <w:szCs w:val="24"/>
                <w:lang w:val="lt-LT"/>
              </w:rPr>
            </w:pPr>
          </w:p>
        </w:tc>
      </w:tr>
      <w:tr w:rsidR="00151250" w:rsidRPr="00151250" w14:paraId="29781816" w14:textId="77777777" w:rsidTr="004F761C">
        <w:trPr>
          <w:trHeight w:val="216"/>
          <w:jc w:val="center"/>
        </w:trPr>
        <w:tc>
          <w:tcPr>
            <w:tcW w:w="571" w:type="dxa"/>
          </w:tcPr>
          <w:p w14:paraId="208F875B"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6</w:t>
            </w:r>
          </w:p>
        </w:tc>
        <w:tc>
          <w:tcPr>
            <w:tcW w:w="3110" w:type="dxa"/>
          </w:tcPr>
          <w:p w14:paraId="3D487D68" w14:textId="77777777" w:rsidR="00151250" w:rsidRPr="00151250" w:rsidRDefault="00151250" w:rsidP="00151250">
            <w:pPr>
              <w:rPr>
                <w:rFonts w:ascii="Times New Roman" w:hAnsi="Times New Roman" w:cs="Times New Roman"/>
                <w:sz w:val="24"/>
                <w:szCs w:val="24"/>
                <w:lang w:val="lt-LT"/>
              </w:rPr>
            </w:pPr>
            <w:r w:rsidRPr="00151250">
              <w:rPr>
                <w:rFonts w:ascii="Times New Roman" w:hAnsi="Times New Roman" w:cs="Times New Roman"/>
                <w:sz w:val="24"/>
                <w:szCs w:val="24"/>
                <w:lang w:val="lt-LT"/>
              </w:rPr>
              <w:t>Ritininis plakatas (</w:t>
            </w:r>
            <w:proofErr w:type="spellStart"/>
            <w:r w:rsidRPr="00151250">
              <w:rPr>
                <w:rFonts w:ascii="Times New Roman" w:hAnsi="Times New Roman" w:cs="Times New Roman"/>
                <w:i/>
                <w:sz w:val="24"/>
                <w:szCs w:val="24"/>
                <w:lang w:val="lt-LT"/>
              </w:rPr>
              <w:t>Roll</w:t>
            </w:r>
            <w:proofErr w:type="spellEnd"/>
            <w:r w:rsidRPr="00151250">
              <w:rPr>
                <w:rFonts w:ascii="Times New Roman" w:hAnsi="Times New Roman" w:cs="Times New Roman"/>
                <w:i/>
                <w:sz w:val="24"/>
                <w:szCs w:val="24"/>
                <w:lang w:val="lt-LT"/>
              </w:rPr>
              <w:t xml:space="preserve"> </w:t>
            </w:r>
            <w:proofErr w:type="spellStart"/>
            <w:r w:rsidRPr="00151250">
              <w:rPr>
                <w:rFonts w:ascii="Times New Roman" w:hAnsi="Times New Roman" w:cs="Times New Roman"/>
                <w:i/>
                <w:sz w:val="24"/>
                <w:szCs w:val="24"/>
                <w:lang w:val="lt-LT"/>
              </w:rPr>
              <w:t>up</w:t>
            </w:r>
            <w:proofErr w:type="spellEnd"/>
            <w:r w:rsidRPr="00151250">
              <w:rPr>
                <w:rFonts w:ascii="Times New Roman" w:hAnsi="Times New Roman" w:cs="Times New Roman"/>
                <w:sz w:val="24"/>
                <w:szCs w:val="24"/>
                <w:lang w:val="lt-LT"/>
              </w:rPr>
              <w:t>) su konstrukcija 1x2 m</w:t>
            </w:r>
          </w:p>
        </w:tc>
        <w:tc>
          <w:tcPr>
            <w:tcW w:w="1417" w:type="dxa"/>
          </w:tcPr>
          <w:p w14:paraId="20FFE656"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vnt.</w:t>
            </w:r>
          </w:p>
        </w:tc>
        <w:tc>
          <w:tcPr>
            <w:tcW w:w="1701" w:type="dxa"/>
          </w:tcPr>
          <w:p w14:paraId="143425C5"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10</w:t>
            </w:r>
          </w:p>
        </w:tc>
        <w:tc>
          <w:tcPr>
            <w:tcW w:w="1186" w:type="dxa"/>
          </w:tcPr>
          <w:p w14:paraId="2F99B6B5" w14:textId="77777777" w:rsidR="00151250" w:rsidRPr="00151250" w:rsidRDefault="00151250" w:rsidP="00151250">
            <w:pPr>
              <w:rPr>
                <w:rFonts w:ascii="Times New Roman" w:hAnsi="Times New Roman" w:cs="Times New Roman"/>
                <w:b/>
                <w:sz w:val="24"/>
                <w:szCs w:val="24"/>
                <w:lang w:val="lt-LT"/>
              </w:rPr>
            </w:pPr>
          </w:p>
        </w:tc>
        <w:tc>
          <w:tcPr>
            <w:tcW w:w="1084" w:type="dxa"/>
          </w:tcPr>
          <w:p w14:paraId="370303D0" w14:textId="77777777" w:rsidR="00151250" w:rsidRPr="00151250" w:rsidRDefault="00151250" w:rsidP="00151250">
            <w:pPr>
              <w:rPr>
                <w:rFonts w:ascii="Times New Roman" w:hAnsi="Times New Roman" w:cs="Times New Roman"/>
                <w:b/>
                <w:sz w:val="24"/>
                <w:szCs w:val="24"/>
                <w:lang w:val="lt-LT"/>
              </w:rPr>
            </w:pPr>
          </w:p>
        </w:tc>
        <w:tc>
          <w:tcPr>
            <w:tcW w:w="1126" w:type="dxa"/>
          </w:tcPr>
          <w:p w14:paraId="09B61609" w14:textId="77777777" w:rsidR="00151250" w:rsidRPr="00151250" w:rsidRDefault="00151250" w:rsidP="00151250">
            <w:pPr>
              <w:rPr>
                <w:rFonts w:ascii="Times New Roman" w:hAnsi="Times New Roman" w:cs="Times New Roman"/>
                <w:b/>
                <w:sz w:val="24"/>
                <w:szCs w:val="24"/>
                <w:lang w:val="lt-LT"/>
              </w:rPr>
            </w:pPr>
          </w:p>
        </w:tc>
      </w:tr>
      <w:tr w:rsidR="00151250" w:rsidRPr="00151250" w14:paraId="6C130921" w14:textId="77777777" w:rsidTr="004F761C">
        <w:trPr>
          <w:trHeight w:val="216"/>
          <w:jc w:val="center"/>
        </w:trPr>
        <w:tc>
          <w:tcPr>
            <w:tcW w:w="571" w:type="dxa"/>
          </w:tcPr>
          <w:p w14:paraId="7F40BC09"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7</w:t>
            </w:r>
          </w:p>
        </w:tc>
        <w:tc>
          <w:tcPr>
            <w:tcW w:w="3110" w:type="dxa"/>
          </w:tcPr>
          <w:p w14:paraId="717AA060" w14:textId="77777777" w:rsidR="00151250" w:rsidRPr="00151250" w:rsidRDefault="00151250" w:rsidP="00151250">
            <w:pPr>
              <w:rPr>
                <w:rFonts w:ascii="Times New Roman" w:hAnsi="Times New Roman" w:cs="Times New Roman"/>
                <w:sz w:val="24"/>
                <w:szCs w:val="24"/>
                <w:lang w:val="lt-LT"/>
              </w:rPr>
            </w:pPr>
            <w:r w:rsidRPr="00151250">
              <w:rPr>
                <w:rFonts w:ascii="Times New Roman" w:hAnsi="Times New Roman" w:cs="Times New Roman"/>
                <w:sz w:val="24"/>
                <w:szCs w:val="24"/>
                <w:lang w:val="lt-LT"/>
              </w:rPr>
              <w:t>Plėvelės pjaustymas su perkeliama plėvele</w:t>
            </w:r>
          </w:p>
        </w:tc>
        <w:tc>
          <w:tcPr>
            <w:tcW w:w="1417" w:type="dxa"/>
          </w:tcPr>
          <w:p w14:paraId="08676D80"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m</w:t>
            </w:r>
            <w:r w:rsidRPr="00151250">
              <w:rPr>
                <w:rFonts w:ascii="Times New Roman" w:hAnsi="Times New Roman" w:cs="Times New Roman"/>
                <w:sz w:val="24"/>
                <w:szCs w:val="24"/>
                <w:vertAlign w:val="superscript"/>
                <w:lang w:val="lt-LT"/>
              </w:rPr>
              <w:t>2</w:t>
            </w:r>
          </w:p>
        </w:tc>
        <w:tc>
          <w:tcPr>
            <w:tcW w:w="1701" w:type="dxa"/>
          </w:tcPr>
          <w:p w14:paraId="02E08D43"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10</w:t>
            </w:r>
          </w:p>
        </w:tc>
        <w:tc>
          <w:tcPr>
            <w:tcW w:w="1186" w:type="dxa"/>
          </w:tcPr>
          <w:p w14:paraId="7B97FAEF" w14:textId="77777777" w:rsidR="00151250" w:rsidRPr="00151250" w:rsidRDefault="00151250" w:rsidP="00151250">
            <w:pPr>
              <w:rPr>
                <w:rFonts w:ascii="Times New Roman" w:hAnsi="Times New Roman" w:cs="Times New Roman"/>
                <w:b/>
                <w:sz w:val="24"/>
                <w:szCs w:val="24"/>
                <w:lang w:val="lt-LT"/>
              </w:rPr>
            </w:pPr>
          </w:p>
        </w:tc>
        <w:tc>
          <w:tcPr>
            <w:tcW w:w="1084" w:type="dxa"/>
          </w:tcPr>
          <w:p w14:paraId="10829A7E" w14:textId="77777777" w:rsidR="00151250" w:rsidRPr="00151250" w:rsidRDefault="00151250" w:rsidP="00151250">
            <w:pPr>
              <w:rPr>
                <w:rFonts w:ascii="Times New Roman" w:hAnsi="Times New Roman" w:cs="Times New Roman"/>
                <w:b/>
                <w:sz w:val="24"/>
                <w:szCs w:val="24"/>
                <w:lang w:val="lt-LT"/>
              </w:rPr>
            </w:pPr>
          </w:p>
        </w:tc>
        <w:tc>
          <w:tcPr>
            <w:tcW w:w="1126" w:type="dxa"/>
          </w:tcPr>
          <w:p w14:paraId="7D6D7AF5" w14:textId="77777777" w:rsidR="00151250" w:rsidRPr="00151250" w:rsidRDefault="00151250" w:rsidP="00151250">
            <w:pPr>
              <w:rPr>
                <w:rFonts w:ascii="Times New Roman" w:hAnsi="Times New Roman" w:cs="Times New Roman"/>
                <w:b/>
                <w:sz w:val="24"/>
                <w:szCs w:val="24"/>
                <w:lang w:val="lt-LT"/>
              </w:rPr>
            </w:pPr>
          </w:p>
        </w:tc>
      </w:tr>
      <w:tr w:rsidR="00151250" w:rsidRPr="00151250" w14:paraId="0D0C7AF6" w14:textId="77777777" w:rsidTr="004F761C">
        <w:trPr>
          <w:trHeight w:val="222"/>
          <w:jc w:val="center"/>
        </w:trPr>
        <w:tc>
          <w:tcPr>
            <w:tcW w:w="571" w:type="dxa"/>
          </w:tcPr>
          <w:p w14:paraId="31522835"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8</w:t>
            </w:r>
          </w:p>
        </w:tc>
        <w:tc>
          <w:tcPr>
            <w:tcW w:w="3110" w:type="dxa"/>
          </w:tcPr>
          <w:p w14:paraId="37DD3E6A" w14:textId="77777777" w:rsidR="00151250" w:rsidRPr="00151250" w:rsidRDefault="00151250" w:rsidP="00151250">
            <w:pPr>
              <w:rPr>
                <w:rFonts w:ascii="Times New Roman" w:hAnsi="Times New Roman" w:cs="Times New Roman"/>
                <w:sz w:val="24"/>
                <w:szCs w:val="24"/>
                <w:lang w:val="lt-LT"/>
              </w:rPr>
            </w:pPr>
            <w:r w:rsidRPr="00151250">
              <w:rPr>
                <w:rFonts w:ascii="Times New Roman" w:hAnsi="Times New Roman" w:cs="Times New Roman"/>
                <w:sz w:val="24"/>
                <w:szCs w:val="24"/>
                <w:lang w:val="lt-LT"/>
              </w:rPr>
              <w:t>Trosas su šliaužikliu ir mini kabliuku</w:t>
            </w:r>
          </w:p>
        </w:tc>
        <w:tc>
          <w:tcPr>
            <w:tcW w:w="1417" w:type="dxa"/>
          </w:tcPr>
          <w:p w14:paraId="3DB03516"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komplektas</w:t>
            </w:r>
          </w:p>
        </w:tc>
        <w:tc>
          <w:tcPr>
            <w:tcW w:w="1701" w:type="dxa"/>
          </w:tcPr>
          <w:p w14:paraId="2BF158E5"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100</w:t>
            </w:r>
          </w:p>
        </w:tc>
        <w:tc>
          <w:tcPr>
            <w:tcW w:w="1186" w:type="dxa"/>
          </w:tcPr>
          <w:p w14:paraId="64EC231A" w14:textId="77777777" w:rsidR="00151250" w:rsidRPr="00151250" w:rsidRDefault="00151250" w:rsidP="00151250">
            <w:pPr>
              <w:rPr>
                <w:rFonts w:ascii="Times New Roman" w:hAnsi="Times New Roman" w:cs="Times New Roman"/>
                <w:b/>
                <w:sz w:val="24"/>
                <w:szCs w:val="24"/>
                <w:lang w:val="lt-LT"/>
              </w:rPr>
            </w:pPr>
          </w:p>
        </w:tc>
        <w:tc>
          <w:tcPr>
            <w:tcW w:w="1084" w:type="dxa"/>
          </w:tcPr>
          <w:p w14:paraId="520B9B73" w14:textId="77777777" w:rsidR="00151250" w:rsidRPr="00151250" w:rsidRDefault="00151250" w:rsidP="00151250">
            <w:pPr>
              <w:rPr>
                <w:rFonts w:ascii="Times New Roman" w:hAnsi="Times New Roman" w:cs="Times New Roman"/>
                <w:b/>
                <w:sz w:val="24"/>
                <w:szCs w:val="24"/>
                <w:lang w:val="lt-LT"/>
              </w:rPr>
            </w:pPr>
          </w:p>
        </w:tc>
        <w:tc>
          <w:tcPr>
            <w:tcW w:w="1126" w:type="dxa"/>
          </w:tcPr>
          <w:p w14:paraId="2257600C" w14:textId="77777777" w:rsidR="00151250" w:rsidRPr="00151250" w:rsidRDefault="00151250" w:rsidP="00151250">
            <w:pPr>
              <w:rPr>
                <w:rFonts w:ascii="Times New Roman" w:hAnsi="Times New Roman" w:cs="Times New Roman"/>
                <w:b/>
                <w:sz w:val="24"/>
                <w:szCs w:val="24"/>
                <w:lang w:val="lt-LT"/>
              </w:rPr>
            </w:pPr>
          </w:p>
        </w:tc>
      </w:tr>
      <w:tr w:rsidR="00151250" w:rsidRPr="00151250" w14:paraId="45BEDD07" w14:textId="77777777" w:rsidTr="004F761C">
        <w:trPr>
          <w:trHeight w:val="213"/>
          <w:jc w:val="center"/>
        </w:trPr>
        <w:tc>
          <w:tcPr>
            <w:tcW w:w="571" w:type="dxa"/>
          </w:tcPr>
          <w:p w14:paraId="32D5F799"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9</w:t>
            </w:r>
          </w:p>
        </w:tc>
        <w:tc>
          <w:tcPr>
            <w:tcW w:w="3110" w:type="dxa"/>
          </w:tcPr>
          <w:p w14:paraId="55888651" w14:textId="77777777" w:rsidR="00151250" w:rsidRPr="00151250" w:rsidRDefault="00151250" w:rsidP="00151250">
            <w:pPr>
              <w:rPr>
                <w:rFonts w:ascii="Times New Roman" w:hAnsi="Times New Roman" w:cs="Times New Roman"/>
                <w:sz w:val="24"/>
                <w:szCs w:val="24"/>
                <w:lang w:val="lt-LT"/>
              </w:rPr>
            </w:pPr>
            <w:r w:rsidRPr="00151250">
              <w:rPr>
                <w:rFonts w:ascii="Times New Roman" w:hAnsi="Times New Roman" w:cs="Times New Roman"/>
                <w:sz w:val="24"/>
                <w:szCs w:val="24"/>
                <w:lang w:val="lt-LT"/>
              </w:rPr>
              <w:t>UV spauda ant aliuminio kompozicinės plokštės</w:t>
            </w:r>
          </w:p>
        </w:tc>
        <w:tc>
          <w:tcPr>
            <w:tcW w:w="1417" w:type="dxa"/>
          </w:tcPr>
          <w:p w14:paraId="7195B42E"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m</w:t>
            </w:r>
            <w:r w:rsidRPr="00151250">
              <w:rPr>
                <w:rFonts w:ascii="Times New Roman" w:hAnsi="Times New Roman" w:cs="Times New Roman"/>
                <w:sz w:val="24"/>
                <w:szCs w:val="24"/>
                <w:vertAlign w:val="superscript"/>
                <w:lang w:val="lt-LT"/>
              </w:rPr>
              <w:t>2</w:t>
            </w:r>
          </w:p>
        </w:tc>
        <w:tc>
          <w:tcPr>
            <w:tcW w:w="1701" w:type="dxa"/>
          </w:tcPr>
          <w:p w14:paraId="172E31FD"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50</w:t>
            </w:r>
          </w:p>
        </w:tc>
        <w:tc>
          <w:tcPr>
            <w:tcW w:w="1186" w:type="dxa"/>
          </w:tcPr>
          <w:p w14:paraId="62407254" w14:textId="77777777" w:rsidR="00151250" w:rsidRPr="00151250" w:rsidRDefault="00151250" w:rsidP="00151250">
            <w:pPr>
              <w:rPr>
                <w:rFonts w:ascii="Times New Roman" w:hAnsi="Times New Roman" w:cs="Times New Roman"/>
                <w:b/>
                <w:sz w:val="24"/>
                <w:szCs w:val="24"/>
                <w:lang w:val="lt-LT"/>
              </w:rPr>
            </w:pPr>
          </w:p>
        </w:tc>
        <w:tc>
          <w:tcPr>
            <w:tcW w:w="1084" w:type="dxa"/>
          </w:tcPr>
          <w:p w14:paraId="5D6EDBED" w14:textId="77777777" w:rsidR="00151250" w:rsidRPr="00151250" w:rsidRDefault="00151250" w:rsidP="00151250">
            <w:pPr>
              <w:rPr>
                <w:rFonts w:ascii="Times New Roman" w:hAnsi="Times New Roman" w:cs="Times New Roman"/>
                <w:b/>
                <w:sz w:val="24"/>
                <w:szCs w:val="24"/>
                <w:lang w:val="lt-LT"/>
              </w:rPr>
            </w:pPr>
          </w:p>
        </w:tc>
        <w:tc>
          <w:tcPr>
            <w:tcW w:w="1126" w:type="dxa"/>
          </w:tcPr>
          <w:p w14:paraId="00F80405" w14:textId="77777777" w:rsidR="00151250" w:rsidRPr="00151250" w:rsidRDefault="00151250" w:rsidP="00151250">
            <w:pPr>
              <w:rPr>
                <w:rFonts w:ascii="Times New Roman" w:hAnsi="Times New Roman" w:cs="Times New Roman"/>
                <w:b/>
                <w:sz w:val="24"/>
                <w:szCs w:val="24"/>
                <w:lang w:val="lt-LT"/>
              </w:rPr>
            </w:pPr>
          </w:p>
        </w:tc>
      </w:tr>
      <w:tr w:rsidR="00151250" w:rsidRPr="00151250" w14:paraId="62045FEB" w14:textId="77777777" w:rsidTr="004F761C">
        <w:trPr>
          <w:trHeight w:val="294"/>
          <w:jc w:val="center"/>
        </w:trPr>
        <w:tc>
          <w:tcPr>
            <w:tcW w:w="571" w:type="dxa"/>
          </w:tcPr>
          <w:p w14:paraId="46322BA3"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10</w:t>
            </w:r>
          </w:p>
        </w:tc>
        <w:tc>
          <w:tcPr>
            <w:tcW w:w="3110" w:type="dxa"/>
          </w:tcPr>
          <w:p w14:paraId="0DC0E635" w14:textId="77777777" w:rsidR="00151250" w:rsidRPr="00151250" w:rsidRDefault="00151250" w:rsidP="00151250">
            <w:pPr>
              <w:rPr>
                <w:rFonts w:ascii="Times New Roman" w:hAnsi="Times New Roman" w:cs="Times New Roman"/>
                <w:sz w:val="24"/>
                <w:szCs w:val="24"/>
                <w:lang w:val="lt-LT"/>
              </w:rPr>
            </w:pPr>
            <w:proofErr w:type="spellStart"/>
            <w:r w:rsidRPr="00151250">
              <w:rPr>
                <w:rFonts w:ascii="Times New Roman" w:hAnsi="Times New Roman" w:cs="Times New Roman"/>
                <w:sz w:val="24"/>
                <w:szCs w:val="24"/>
                <w:lang w:val="lt-LT"/>
              </w:rPr>
              <w:t>Plačiaformatė</w:t>
            </w:r>
            <w:proofErr w:type="spellEnd"/>
            <w:r w:rsidRPr="00151250">
              <w:rPr>
                <w:rFonts w:ascii="Times New Roman" w:hAnsi="Times New Roman" w:cs="Times New Roman"/>
                <w:sz w:val="24"/>
                <w:szCs w:val="24"/>
                <w:lang w:val="lt-LT"/>
              </w:rPr>
              <w:t xml:space="preserve"> spauda ant 150 g/m</w:t>
            </w:r>
            <w:r w:rsidRPr="00151250">
              <w:rPr>
                <w:rFonts w:ascii="Times New Roman" w:hAnsi="Times New Roman" w:cs="Times New Roman"/>
                <w:sz w:val="24"/>
                <w:szCs w:val="24"/>
                <w:vertAlign w:val="superscript"/>
                <w:lang w:val="lt-LT"/>
              </w:rPr>
              <w:t>2</w:t>
            </w:r>
            <w:r w:rsidRPr="00151250">
              <w:rPr>
                <w:rFonts w:ascii="Times New Roman" w:hAnsi="Times New Roman" w:cs="Times New Roman"/>
                <w:b/>
                <w:sz w:val="24"/>
                <w:szCs w:val="24"/>
                <w:lang w:val="lt-LT"/>
              </w:rPr>
              <w:t xml:space="preserve"> </w:t>
            </w:r>
            <w:r w:rsidRPr="00151250">
              <w:rPr>
                <w:rFonts w:ascii="Times New Roman" w:hAnsi="Times New Roman" w:cs="Times New Roman"/>
                <w:sz w:val="24"/>
                <w:szCs w:val="24"/>
                <w:lang w:val="lt-LT"/>
              </w:rPr>
              <w:t>matinio popieriaus</w:t>
            </w:r>
          </w:p>
        </w:tc>
        <w:tc>
          <w:tcPr>
            <w:tcW w:w="1417" w:type="dxa"/>
          </w:tcPr>
          <w:p w14:paraId="3C4C3880"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m</w:t>
            </w:r>
            <w:r w:rsidRPr="00151250">
              <w:rPr>
                <w:rFonts w:ascii="Times New Roman" w:hAnsi="Times New Roman" w:cs="Times New Roman"/>
                <w:sz w:val="24"/>
                <w:szCs w:val="24"/>
                <w:vertAlign w:val="superscript"/>
                <w:lang w:val="lt-LT"/>
              </w:rPr>
              <w:t>2</w:t>
            </w:r>
          </w:p>
        </w:tc>
        <w:tc>
          <w:tcPr>
            <w:tcW w:w="1701" w:type="dxa"/>
          </w:tcPr>
          <w:p w14:paraId="532057A6"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50</w:t>
            </w:r>
          </w:p>
        </w:tc>
        <w:tc>
          <w:tcPr>
            <w:tcW w:w="1186" w:type="dxa"/>
          </w:tcPr>
          <w:p w14:paraId="1ACF4A48" w14:textId="77777777" w:rsidR="00151250" w:rsidRPr="00151250" w:rsidRDefault="00151250" w:rsidP="00151250">
            <w:pPr>
              <w:rPr>
                <w:rFonts w:ascii="Times New Roman" w:hAnsi="Times New Roman" w:cs="Times New Roman"/>
                <w:b/>
                <w:sz w:val="24"/>
                <w:szCs w:val="24"/>
                <w:lang w:val="lt-LT"/>
              </w:rPr>
            </w:pPr>
          </w:p>
        </w:tc>
        <w:tc>
          <w:tcPr>
            <w:tcW w:w="1084" w:type="dxa"/>
          </w:tcPr>
          <w:p w14:paraId="1D6170DE" w14:textId="77777777" w:rsidR="00151250" w:rsidRPr="00151250" w:rsidRDefault="00151250" w:rsidP="00151250">
            <w:pPr>
              <w:rPr>
                <w:rFonts w:ascii="Times New Roman" w:hAnsi="Times New Roman" w:cs="Times New Roman"/>
                <w:b/>
                <w:sz w:val="24"/>
                <w:szCs w:val="24"/>
                <w:lang w:val="lt-LT"/>
              </w:rPr>
            </w:pPr>
          </w:p>
        </w:tc>
        <w:tc>
          <w:tcPr>
            <w:tcW w:w="1126" w:type="dxa"/>
          </w:tcPr>
          <w:p w14:paraId="3E33BDC7" w14:textId="77777777" w:rsidR="00151250" w:rsidRPr="00151250" w:rsidRDefault="00151250" w:rsidP="00151250">
            <w:pPr>
              <w:rPr>
                <w:rFonts w:ascii="Times New Roman" w:hAnsi="Times New Roman" w:cs="Times New Roman"/>
                <w:b/>
                <w:sz w:val="24"/>
                <w:szCs w:val="24"/>
                <w:lang w:val="lt-LT"/>
              </w:rPr>
            </w:pPr>
          </w:p>
        </w:tc>
      </w:tr>
      <w:tr w:rsidR="00151250" w:rsidRPr="00151250" w14:paraId="25AC58B3" w14:textId="77777777" w:rsidTr="004F761C">
        <w:trPr>
          <w:trHeight w:val="428"/>
          <w:jc w:val="center"/>
        </w:trPr>
        <w:tc>
          <w:tcPr>
            <w:tcW w:w="571" w:type="dxa"/>
          </w:tcPr>
          <w:p w14:paraId="5CE0B866"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11</w:t>
            </w:r>
          </w:p>
        </w:tc>
        <w:tc>
          <w:tcPr>
            <w:tcW w:w="3110" w:type="dxa"/>
          </w:tcPr>
          <w:p w14:paraId="340F0ED3" w14:textId="77777777" w:rsidR="00151250" w:rsidRPr="00151250" w:rsidRDefault="00151250" w:rsidP="00151250">
            <w:pPr>
              <w:rPr>
                <w:rFonts w:ascii="Times New Roman" w:hAnsi="Times New Roman" w:cs="Times New Roman"/>
                <w:sz w:val="24"/>
                <w:szCs w:val="24"/>
                <w:lang w:val="lt-LT"/>
              </w:rPr>
            </w:pPr>
            <w:proofErr w:type="spellStart"/>
            <w:r w:rsidRPr="00151250">
              <w:rPr>
                <w:rFonts w:ascii="Times New Roman" w:hAnsi="Times New Roman" w:cs="Times New Roman"/>
                <w:sz w:val="24"/>
                <w:szCs w:val="24"/>
                <w:lang w:val="lt-LT"/>
              </w:rPr>
              <w:t>Plačiaformatė</w:t>
            </w:r>
            <w:proofErr w:type="spellEnd"/>
            <w:r w:rsidRPr="00151250">
              <w:rPr>
                <w:rFonts w:ascii="Times New Roman" w:hAnsi="Times New Roman" w:cs="Times New Roman"/>
                <w:sz w:val="24"/>
                <w:szCs w:val="24"/>
                <w:lang w:val="lt-LT"/>
              </w:rPr>
              <w:t xml:space="preserve"> spauda ant 200 g/m</w:t>
            </w:r>
            <w:r w:rsidRPr="00151250">
              <w:rPr>
                <w:rFonts w:ascii="Times New Roman" w:hAnsi="Times New Roman" w:cs="Times New Roman"/>
                <w:sz w:val="24"/>
                <w:szCs w:val="24"/>
                <w:vertAlign w:val="superscript"/>
                <w:lang w:val="lt-LT"/>
              </w:rPr>
              <w:t>2</w:t>
            </w:r>
            <w:r w:rsidRPr="00151250">
              <w:rPr>
                <w:rFonts w:ascii="Times New Roman" w:hAnsi="Times New Roman" w:cs="Times New Roman"/>
                <w:b/>
                <w:sz w:val="24"/>
                <w:szCs w:val="24"/>
                <w:lang w:val="lt-LT"/>
              </w:rPr>
              <w:t xml:space="preserve"> </w:t>
            </w:r>
            <w:r w:rsidRPr="00151250">
              <w:rPr>
                <w:rFonts w:ascii="Times New Roman" w:hAnsi="Times New Roman" w:cs="Times New Roman"/>
                <w:sz w:val="24"/>
                <w:szCs w:val="24"/>
                <w:lang w:val="lt-LT"/>
              </w:rPr>
              <w:t>matinio popieriaus</w:t>
            </w:r>
          </w:p>
        </w:tc>
        <w:tc>
          <w:tcPr>
            <w:tcW w:w="1417" w:type="dxa"/>
          </w:tcPr>
          <w:p w14:paraId="40B89276"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m</w:t>
            </w:r>
            <w:r w:rsidRPr="00151250">
              <w:rPr>
                <w:rFonts w:ascii="Times New Roman" w:hAnsi="Times New Roman" w:cs="Times New Roman"/>
                <w:sz w:val="24"/>
                <w:szCs w:val="24"/>
                <w:vertAlign w:val="superscript"/>
                <w:lang w:val="lt-LT"/>
              </w:rPr>
              <w:t>2</w:t>
            </w:r>
          </w:p>
        </w:tc>
        <w:tc>
          <w:tcPr>
            <w:tcW w:w="1701" w:type="dxa"/>
          </w:tcPr>
          <w:p w14:paraId="03D7A298"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50</w:t>
            </w:r>
          </w:p>
        </w:tc>
        <w:tc>
          <w:tcPr>
            <w:tcW w:w="1186" w:type="dxa"/>
          </w:tcPr>
          <w:p w14:paraId="02856003" w14:textId="77777777" w:rsidR="00151250" w:rsidRPr="00151250" w:rsidRDefault="00151250" w:rsidP="00151250">
            <w:pPr>
              <w:rPr>
                <w:rFonts w:ascii="Times New Roman" w:hAnsi="Times New Roman" w:cs="Times New Roman"/>
                <w:b/>
                <w:sz w:val="24"/>
                <w:szCs w:val="24"/>
                <w:lang w:val="lt-LT"/>
              </w:rPr>
            </w:pPr>
          </w:p>
        </w:tc>
        <w:tc>
          <w:tcPr>
            <w:tcW w:w="1084" w:type="dxa"/>
          </w:tcPr>
          <w:p w14:paraId="51C10ECF" w14:textId="77777777" w:rsidR="00151250" w:rsidRPr="00151250" w:rsidRDefault="00151250" w:rsidP="00151250">
            <w:pPr>
              <w:rPr>
                <w:rFonts w:ascii="Times New Roman" w:hAnsi="Times New Roman" w:cs="Times New Roman"/>
                <w:b/>
                <w:sz w:val="24"/>
                <w:szCs w:val="24"/>
                <w:lang w:val="lt-LT"/>
              </w:rPr>
            </w:pPr>
          </w:p>
        </w:tc>
        <w:tc>
          <w:tcPr>
            <w:tcW w:w="1126" w:type="dxa"/>
          </w:tcPr>
          <w:p w14:paraId="7661EC1F" w14:textId="77777777" w:rsidR="00151250" w:rsidRPr="00151250" w:rsidRDefault="00151250" w:rsidP="00151250">
            <w:pPr>
              <w:rPr>
                <w:rFonts w:ascii="Times New Roman" w:hAnsi="Times New Roman" w:cs="Times New Roman"/>
                <w:b/>
                <w:sz w:val="24"/>
                <w:szCs w:val="24"/>
                <w:lang w:val="lt-LT"/>
              </w:rPr>
            </w:pPr>
          </w:p>
        </w:tc>
      </w:tr>
      <w:tr w:rsidR="00151250" w:rsidRPr="00151250" w14:paraId="0F2AC834" w14:textId="77777777" w:rsidTr="004F761C">
        <w:trPr>
          <w:trHeight w:val="421"/>
          <w:jc w:val="center"/>
        </w:trPr>
        <w:tc>
          <w:tcPr>
            <w:tcW w:w="571" w:type="dxa"/>
          </w:tcPr>
          <w:p w14:paraId="5FD3932F"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12</w:t>
            </w:r>
          </w:p>
        </w:tc>
        <w:tc>
          <w:tcPr>
            <w:tcW w:w="3110" w:type="dxa"/>
          </w:tcPr>
          <w:p w14:paraId="52C248D7" w14:textId="77777777" w:rsidR="00151250" w:rsidRPr="00151250" w:rsidRDefault="00151250" w:rsidP="00151250">
            <w:pPr>
              <w:rPr>
                <w:rFonts w:ascii="Times New Roman" w:hAnsi="Times New Roman" w:cs="Times New Roman"/>
                <w:sz w:val="24"/>
                <w:szCs w:val="24"/>
                <w:lang w:val="lt-LT"/>
              </w:rPr>
            </w:pPr>
            <w:r w:rsidRPr="00151250">
              <w:rPr>
                <w:rFonts w:ascii="Times New Roman" w:hAnsi="Times New Roman" w:cs="Times New Roman"/>
                <w:sz w:val="24"/>
                <w:szCs w:val="24"/>
                <w:lang w:val="lt-LT"/>
              </w:rPr>
              <w:t>Spauda ant 340 g/m</w:t>
            </w:r>
            <w:r w:rsidRPr="00151250">
              <w:rPr>
                <w:rFonts w:ascii="Times New Roman" w:hAnsi="Times New Roman" w:cs="Times New Roman"/>
                <w:sz w:val="24"/>
                <w:szCs w:val="24"/>
                <w:vertAlign w:val="superscript"/>
                <w:lang w:val="lt-LT"/>
              </w:rPr>
              <w:t>2</w:t>
            </w:r>
            <w:r w:rsidRPr="00151250">
              <w:rPr>
                <w:rFonts w:ascii="Times New Roman" w:hAnsi="Times New Roman" w:cs="Times New Roman"/>
                <w:b/>
                <w:sz w:val="24"/>
                <w:szCs w:val="24"/>
                <w:lang w:val="lt-LT"/>
              </w:rPr>
              <w:t xml:space="preserve"> </w:t>
            </w:r>
            <w:r w:rsidRPr="00151250">
              <w:rPr>
                <w:rFonts w:ascii="Times New Roman" w:hAnsi="Times New Roman" w:cs="Times New Roman"/>
                <w:sz w:val="24"/>
                <w:szCs w:val="24"/>
                <w:lang w:val="lt-LT"/>
              </w:rPr>
              <w:t>matinio popieriaus A3 formatas</w:t>
            </w:r>
          </w:p>
        </w:tc>
        <w:tc>
          <w:tcPr>
            <w:tcW w:w="1417" w:type="dxa"/>
          </w:tcPr>
          <w:p w14:paraId="027146FC"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vnt.</w:t>
            </w:r>
          </w:p>
        </w:tc>
        <w:tc>
          <w:tcPr>
            <w:tcW w:w="1701" w:type="dxa"/>
          </w:tcPr>
          <w:p w14:paraId="4EBCF415"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100</w:t>
            </w:r>
          </w:p>
        </w:tc>
        <w:tc>
          <w:tcPr>
            <w:tcW w:w="1186" w:type="dxa"/>
          </w:tcPr>
          <w:p w14:paraId="41ECAEDC" w14:textId="77777777" w:rsidR="00151250" w:rsidRPr="00151250" w:rsidRDefault="00151250" w:rsidP="00151250">
            <w:pPr>
              <w:rPr>
                <w:rFonts w:ascii="Times New Roman" w:hAnsi="Times New Roman" w:cs="Times New Roman"/>
                <w:b/>
                <w:sz w:val="24"/>
                <w:szCs w:val="24"/>
                <w:lang w:val="lt-LT"/>
              </w:rPr>
            </w:pPr>
          </w:p>
        </w:tc>
        <w:tc>
          <w:tcPr>
            <w:tcW w:w="1084" w:type="dxa"/>
          </w:tcPr>
          <w:p w14:paraId="2FFD079D" w14:textId="77777777" w:rsidR="00151250" w:rsidRPr="00151250" w:rsidRDefault="00151250" w:rsidP="00151250">
            <w:pPr>
              <w:rPr>
                <w:rFonts w:ascii="Times New Roman" w:hAnsi="Times New Roman" w:cs="Times New Roman"/>
                <w:b/>
                <w:sz w:val="24"/>
                <w:szCs w:val="24"/>
                <w:lang w:val="lt-LT"/>
              </w:rPr>
            </w:pPr>
          </w:p>
        </w:tc>
        <w:tc>
          <w:tcPr>
            <w:tcW w:w="1126" w:type="dxa"/>
          </w:tcPr>
          <w:p w14:paraId="1919D5C6" w14:textId="77777777" w:rsidR="00151250" w:rsidRPr="00151250" w:rsidRDefault="00151250" w:rsidP="00151250">
            <w:pPr>
              <w:rPr>
                <w:rFonts w:ascii="Times New Roman" w:hAnsi="Times New Roman" w:cs="Times New Roman"/>
                <w:b/>
                <w:sz w:val="24"/>
                <w:szCs w:val="24"/>
                <w:lang w:val="lt-LT"/>
              </w:rPr>
            </w:pPr>
          </w:p>
        </w:tc>
      </w:tr>
      <w:tr w:rsidR="00151250" w:rsidRPr="00151250" w14:paraId="349123B6" w14:textId="77777777" w:rsidTr="004F761C">
        <w:trPr>
          <w:trHeight w:val="386"/>
          <w:jc w:val="center"/>
        </w:trPr>
        <w:tc>
          <w:tcPr>
            <w:tcW w:w="571" w:type="dxa"/>
          </w:tcPr>
          <w:p w14:paraId="774F1A00"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13</w:t>
            </w:r>
          </w:p>
        </w:tc>
        <w:tc>
          <w:tcPr>
            <w:tcW w:w="3110" w:type="dxa"/>
          </w:tcPr>
          <w:p w14:paraId="30A56B29" w14:textId="77777777" w:rsidR="00151250" w:rsidRPr="00151250" w:rsidRDefault="00151250" w:rsidP="00151250">
            <w:pPr>
              <w:rPr>
                <w:rFonts w:ascii="Times New Roman" w:hAnsi="Times New Roman" w:cs="Times New Roman"/>
                <w:sz w:val="24"/>
                <w:szCs w:val="24"/>
                <w:lang w:val="lt-LT"/>
              </w:rPr>
            </w:pPr>
            <w:proofErr w:type="spellStart"/>
            <w:r w:rsidRPr="00151250">
              <w:rPr>
                <w:rFonts w:ascii="Times New Roman" w:hAnsi="Times New Roman" w:cs="Times New Roman"/>
                <w:sz w:val="24"/>
                <w:szCs w:val="24"/>
                <w:lang w:val="lt-LT"/>
              </w:rPr>
              <w:t>Plačiaformatė</w:t>
            </w:r>
            <w:proofErr w:type="spellEnd"/>
            <w:r w:rsidRPr="00151250">
              <w:rPr>
                <w:rFonts w:ascii="Times New Roman" w:hAnsi="Times New Roman" w:cs="Times New Roman"/>
                <w:sz w:val="24"/>
                <w:szCs w:val="24"/>
                <w:lang w:val="lt-LT"/>
              </w:rPr>
              <w:t xml:space="preserve"> spauda ant lipnios (matinės) plėvelės</w:t>
            </w:r>
          </w:p>
        </w:tc>
        <w:tc>
          <w:tcPr>
            <w:tcW w:w="1417" w:type="dxa"/>
          </w:tcPr>
          <w:p w14:paraId="550CD2CB"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m</w:t>
            </w:r>
            <w:r w:rsidRPr="00151250">
              <w:rPr>
                <w:rFonts w:ascii="Times New Roman" w:hAnsi="Times New Roman" w:cs="Times New Roman"/>
                <w:sz w:val="24"/>
                <w:szCs w:val="24"/>
                <w:vertAlign w:val="superscript"/>
                <w:lang w:val="lt-LT"/>
              </w:rPr>
              <w:t>2</w:t>
            </w:r>
          </w:p>
        </w:tc>
        <w:tc>
          <w:tcPr>
            <w:tcW w:w="1701" w:type="dxa"/>
          </w:tcPr>
          <w:p w14:paraId="67FF99D9"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200</w:t>
            </w:r>
          </w:p>
        </w:tc>
        <w:tc>
          <w:tcPr>
            <w:tcW w:w="1186" w:type="dxa"/>
          </w:tcPr>
          <w:p w14:paraId="53BE0D72" w14:textId="77777777" w:rsidR="00151250" w:rsidRPr="00151250" w:rsidRDefault="00151250" w:rsidP="00151250">
            <w:pPr>
              <w:rPr>
                <w:rFonts w:ascii="Times New Roman" w:hAnsi="Times New Roman" w:cs="Times New Roman"/>
                <w:b/>
                <w:sz w:val="24"/>
                <w:szCs w:val="24"/>
                <w:lang w:val="lt-LT"/>
              </w:rPr>
            </w:pPr>
          </w:p>
        </w:tc>
        <w:tc>
          <w:tcPr>
            <w:tcW w:w="1084" w:type="dxa"/>
          </w:tcPr>
          <w:p w14:paraId="3D16B2AB" w14:textId="77777777" w:rsidR="00151250" w:rsidRPr="00151250" w:rsidRDefault="00151250" w:rsidP="00151250">
            <w:pPr>
              <w:rPr>
                <w:rFonts w:ascii="Times New Roman" w:hAnsi="Times New Roman" w:cs="Times New Roman"/>
                <w:b/>
                <w:sz w:val="24"/>
                <w:szCs w:val="24"/>
                <w:lang w:val="lt-LT"/>
              </w:rPr>
            </w:pPr>
          </w:p>
        </w:tc>
        <w:tc>
          <w:tcPr>
            <w:tcW w:w="1126" w:type="dxa"/>
          </w:tcPr>
          <w:p w14:paraId="2AD1254F" w14:textId="77777777" w:rsidR="00151250" w:rsidRPr="00151250" w:rsidRDefault="00151250" w:rsidP="00151250">
            <w:pPr>
              <w:rPr>
                <w:rFonts w:ascii="Times New Roman" w:hAnsi="Times New Roman" w:cs="Times New Roman"/>
                <w:b/>
                <w:sz w:val="24"/>
                <w:szCs w:val="24"/>
                <w:lang w:val="lt-LT"/>
              </w:rPr>
            </w:pPr>
          </w:p>
        </w:tc>
      </w:tr>
      <w:tr w:rsidR="00151250" w:rsidRPr="00151250" w14:paraId="19BE2BDF" w14:textId="77777777" w:rsidTr="004F761C">
        <w:trPr>
          <w:trHeight w:val="415"/>
          <w:jc w:val="center"/>
        </w:trPr>
        <w:tc>
          <w:tcPr>
            <w:tcW w:w="571" w:type="dxa"/>
          </w:tcPr>
          <w:p w14:paraId="3F13D90E"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14</w:t>
            </w:r>
          </w:p>
        </w:tc>
        <w:tc>
          <w:tcPr>
            <w:tcW w:w="3110" w:type="dxa"/>
          </w:tcPr>
          <w:p w14:paraId="777AC30D" w14:textId="77777777" w:rsidR="00151250" w:rsidRPr="00151250" w:rsidRDefault="00151250" w:rsidP="00151250">
            <w:pPr>
              <w:rPr>
                <w:rFonts w:ascii="Times New Roman" w:hAnsi="Times New Roman" w:cs="Times New Roman"/>
                <w:sz w:val="24"/>
                <w:szCs w:val="24"/>
                <w:lang w:val="lt-LT"/>
              </w:rPr>
            </w:pPr>
            <w:r w:rsidRPr="00151250">
              <w:rPr>
                <w:rFonts w:ascii="Times New Roman" w:hAnsi="Times New Roman" w:cs="Times New Roman"/>
                <w:sz w:val="24"/>
                <w:szCs w:val="24"/>
                <w:lang w:val="lt-LT"/>
              </w:rPr>
              <w:t>Laminavimo darbai su laminatu</w:t>
            </w:r>
          </w:p>
        </w:tc>
        <w:tc>
          <w:tcPr>
            <w:tcW w:w="1417" w:type="dxa"/>
          </w:tcPr>
          <w:p w14:paraId="3B99C92D"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m</w:t>
            </w:r>
            <w:r w:rsidRPr="00151250">
              <w:rPr>
                <w:rFonts w:ascii="Times New Roman" w:hAnsi="Times New Roman" w:cs="Times New Roman"/>
                <w:sz w:val="24"/>
                <w:szCs w:val="24"/>
                <w:vertAlign w:val="superscript"/>
                <w:lang w:val="lt-LT"/>
              </w:rPr>
              <w:t>2</w:t>
            </w:r>
          </w:p>
        </w:tc>
        <w:tc>
          <w:tcPr>
            <w:tcW w:w="1701" w:type="dxa"/>
          </w:tcPr>
          <w:p w14:paraId="15C79C24"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150</w:t>
            </w:r>
          </w:p>
        </w:tc>
        <w:tc>
          <w:tcPr>
            <w:tcW w:w="1186" w:type="dxa"/>
          </w:tcPr>
          <w:p w14:paraId="25BDCDEC" w14:textId="77777777" w:rsidR="00151250" w:rsidRPr="00151250" w:rsidRDefault="00151250" w:rsidP="00151250">
            <w:pPr>
              <w:rPr>
                <w:rFonts w:ascii="Times New Roman" w:hAnsi="Times New Roman" w:cs="Times New Roman"/>
                <w:b/>
                <w:sz w:val="24"/>
                <w:szCs w:val="24"/>
                <w:lang w:val="lt-LT"/>
              </w:rPr>
            </w:pPr>
          </w:p>
        </w:tc>
        <w:tc>
          <w:tcPr>
            <w:tcW w:w="1084" w:type="dxa"/>
          </w:tcPr>
          <w:p w14:paraId="7D919D17" w14:textId="77777777" w:rsidR="00151250" w:rsidRPr="00151250" w:rsidRDefault="00151250" w:rsidP="00151250">
            <w:pPr>
              <w:rPr>
                <w:rFonts w:ascii="Times New Roman" w:hAnsi="Times New Roman" w:cs="Times New Roman"/>
                <w:b/>
                <w:sz w:val="24"/>
                <w:szCs w:val="24"/>
                <w:lang w:val="lt-LT"/>
              </w:rPr>
            </w:pPr>
          </w:p>
        </w:tc>
        <w:tc>
          <w:tcPr>
            <w:tcW w:w="1126" w:type="dxa"/>
          </w:tcPr>
          <w:p w14:paraId="56446AB3" w14:textId="77777777" w:rsidR="00151250" w:rsidRPr="00151250" w:rsidRDefault="00151250" w:rsidP="00151250">
            <w:pPr>
              <w:rPr>
                <w:rFonts w:ascii="Times New Roman" w:hAnsi="Times New Roman" w:cs="Times New Roman"/>
                <w:b/>
                <w:sz w:val="24"/>
                <w:szCs w:val="24"/>
                <w:lang w:val="lt-LT"/>
              </w:rPr>
            </w:pPr>
          </w:p>
        </w:tc>
      </w:tr>
      <w:tr w:rsidR="00151250" w:rsidRPr="00151250" w14:paraId="7827F654" w14:textId="77777777" w:rsidTr="004F761C">
        <w:trPr>
          <w:trHeight w:val="421"/>
          <w:jc w:val="center"/>
        </w:trPr>
        <w:tc>
          <w:tcPr>
            <w:tcW w:w="571" w:type="dxa"/>
          </w:tcPr>
          <w:p w14:paraId="2FA5D17F"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15</w:t>
            </w:r>
          </w:p>
        </w:tc>
        <w:tc>
          <w:tcPr>
            <w:tcW w:w="3110" w:type="dxa"/>
          </w:tcPr>
          <w:p w14:paraId="0762B38E" w14:textId="77777777" w:rsidR="00151250" w:rsidRPr="00151250" w:rsidRDefault="00151250" w:rsidP="00151250">
            <w:pPr>
              <w:rPr>
                <w:rFonts w:ascii="Times New Roman" w:hAnsi="Times New Roman" w:cs="Times New Roman"/>
                <w:sz w:val="24"/>
                <w:szCs w:val="24"/>
                <w:lang w:val="lt-LT"/>
              </w:rPr>
            </w:pPr>
            <w:r w:rsidRPr="00151250">
              <w:rPr>
                <w:rFonts w:ascii="Times New Roman" w:hAnsi="Times New Roman" w:cs="Times New Roman"/>
                <w:sz w:val="24"/>
                <w:szCs w:val="24"/>
                <w:lang w:val="lt-LT"/>
              </w:rPr>
              <w:t xml:space="preserve">Spauda ant </w:t>
            </w:r>
            <w:proofErr w:type="spellStart"/>
            <w:r w:rsidRPr="00151250">
              <w:rPr>
                <w:rFonts w:ascii="Times New Roman" w:hAnsi="Times New Roman" w:cs="Times New Roman"/>
                <w:sz w:val="24"/>
                <w:szCs w:val="24"/>
                <w:lang w:val="lt-LT"/>
              </w:rPr>
              <w:t>vėliavinio</w:t>
            </w:r>
            <w:proofErr w:type="spellEnd"/>
            <w:r w:rsidRPr="00151250">
              <w:rPr>
                <w:rFonts w:ascii="Times New Roman" w:hAnsi="Times New Roman" w:cs="Times New Roman"/>
                <w:sz w:val="24"/>
                <w:szCs w:val="24"/>
                <w:lang w:val="lt-LT"/>
              </w:rPr>
              <w:t xml:space="preserve"> audinio</w:t>
            </w:r>
          </w:p>
        </w:tc>
        <w:tc>
          <w:tcPr>
            <w:tcW w:w="1417" w:type="dxa"/>
          </w:tcPr>
          <w:p w14:paraId="708F0DD3"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m</w:t>
            </w:r>
            <w:r w:rsidRPr="00151250">
              <w:rPr>
                <w:rFonts w:ascii="Times New Roman" w:hAnsi="Times New Roman" w:cs="Times New Roman"/>
                <w:sz w:val="24"/>
                <w:szCs w:val="24"/>
                <w:vertAlign w:val="superscript"/>
                <w:lang w:val="lt-LT"/>
              </w:rPr>
              <w:t>2</w:t>
            </w:r>
          </w:p>
        </w:tc>
        <w:tc>
          <w:tcPr>
            <w:tcW w:w="1701" w:type="dxa"/>
          </w:tcPr>
          <w:p w14:paraId="3B123D2E"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50</w:t>
            </w:r>
          </w:p>
        </w:tc>
        <w:tc>
          <w:tcPr>
            <w:tcW w:w="1186" w:type="dxa"/>
          </w:tcPr>
          <w:p w14:paraId="45C1EC58" w14:textId="77777777" w:rsidR="00151250" w:rsidRPr="00151250" w:rsidRDefault="00151250" w:rsidP="00151250">
            <w:pPr>
              <w:rPr>
                <w:rFonts w:ascii="Times New Roman" w:hAnsi="Times New Roman" w:cs="Times New Roman"/>
                <w:b/>
                <w:sz w:val="24"/>
                <w:szCs w:val="24"/>
                <w:lang w:val="lt-LT"/>
              </w:rPr>
            </w:pPr>
          </w:p>
        </w:tc>
        <w:tc>
          <w:tcPr>
            <w:tcW w:w="1084" w:type="dxa"/>
          </w:tcPr>
          <w:p w14:paraId="3B94D59E" w14:textId="77777777" w:rsidR="00151250" w:rsidRPr="00151250" w:rsidRDefault="00151250" w:rsidP="00151250">
            <w:pPr>
              <w:rPr>
                <w:rFonts w:ascii="Times New Roman" w:hAnsi="Times New Roman" w:cs="Times New Roman"/>
                <w:b/>
                <w:sz w:val="24"/>
                <w:szCs w:val="24"/>
                <w:lang w:val="lt-LT"/>
              </w:rPr>
            </w:pPr>
          </w:p>
        </w:tc>
        <w:tc>
          <w:tcPr>
            <w:tcW w:w="1126" w:type="dxa"/>
          </w:tcPr>
          <w:p w14:paraId="57D3EC95" w14:textId="77777777" w:rsidR="00151250" w:rsidRPr="00151250" w:rsidRDefault="00151250" w:rsidP="00151250">
            <w:pPr>
              <w:rPr>
                <w:rFonts w:ascii="Times New Roman" w:hAnsi="Times New Roman" w:cs="Times New Roman"/>
                <w:b/>
                <w:sz w:val="24"/>
                <w:szCs w:val="24"/>
                <w:lang w:val="lt-LT"/>
              </w:rPr>
            </w:pPr>
          </w:p>
        </w:tc>
      </w:tr>
      <w:tr w:rsidR="00151250" w:rsidRPr="00151250" w14:paraId="2C4DC049" w14:textId="77777777" w:rsidTr="004F761C">
        <w:trPr>
          <w:trHeight w:val="413"/>
          <w:jc w:val="center"/>
        </w:trPr>
        <w:tc>
          <w:tcPr>
            <w:tcW w:w="571" w:type="dxa"/>
          </w:tcPr>
          <w:p w14:paraId="3021EB6E" w14:textId="77777777" w:rsidR="00151250" w:rsidRPr="00151250" w:rsidRDefault="00151250" w:rsidP="00151250">
            <w:pPr>
              <w:jc w:val="center"/>
              <w:rPr>
                <w:rFonts w:ascii="Times New Roman" w:hAnsi="Times New Roman" w:cs="Times New Roman"/>
                <w:color w:val="000000"/>
                <w:sz w:val="24"/>
                <w:szCs w:val="24"/>
                <w:lang w:val="lt-LT"/>
              </w:rPr>
            </w:pPr>
            <w:r w:rsidRPr="00151250">
              <w:rPr>
                <w:rFonts w:ascii="Times New Roman" w:hAnsi="Times New Roman" w:cs="Times New Roman"/>
                <w:color w:val="000000"/>
                <w:sz w:val="24"/>
                <w:szCs w:val="24"/>
                <w:lang w:val="lt-LT"/>
              </w:rPr>
              <w:t>16</w:t>
            </w:r>
          </w:p>
        </w:tc>
        <w:tc>
          <w:tcPr>
            <w:tcW w:w="3110" w:type="dxa"/>
            <w:vAlign w:val="center"/>
          </w:tcPr>
          <w:p w14:paraId="205198A1" w14:textId="77777777" w:rsidR="00151250" w:rsidRPr="00151250" w:rsidRDefault="00151250" w:rsidP="00151250">
            <w:pPr>
              <w:rPr>
                <w:rFonts w:ascii="Times New Roman" w:hAnsi="Times New Roman" w:cs="Times New Roman"/>
                <w:color w:val="000000"/>
                <w:sz w:val="24"/>
                <w:szCs w:val="24"/>
                <w:lang w:val="lt-LT"/>
              </w:rPr>
            </w:pPr>
            <w:r w:rsidRPr="00151250">
              <w:rPr>
                <w:rFonts w:ascii="Times New Roman" w:hAnsi="Times New Roman" w:cs="Times New Roman"/>
                <w:color w:val="000000"/>
                <w:sz w:val="24"/>
                <w:szCs w:val="24"/>
                <w:lang w:val="lt-LT"/>
              </w:rPr>
              <w:t xml:space="preserve">Spauda ant </w:t>
            </w:r>
            <w:proofErr w:type="spellStart"/>
            <w:r w:rsidRPr="00151250">
              <w:rPr>
                <w:rFonts w:ascii="Times New Roman" w:hAnsi="Times New Roman" w:cs="Times New Roman"/>
                <w:i/>
                <w:color w:val="000000"/>
                <w:sz w:val="24"/>
                <w:szCs w:val="24"/>
                <w:lang w:val="lt-LT"/>
              </w:rPr>
              <w:t>decotex</w:t>
            </w:r>
            <w:proofErr w:type="spellEnd"/>
            <w:r w:rsidRPr="00151250">
              <w:rPr>
                <w:rFonts w:ascii="Times New Roman" w:hAnsi="Times New Roman" w:cs="Times New Roman"/>
                <w:color w:val="000000"/>
                <w:sz w:val="24"/>
                <w:szCs w:val="24"/>
                <w:lang w:val="lt-LT"/>
              </w:rPr>
              <w:t xml:space="preserve"> audinio</w:t>
            </w:r>
          </w:p>
        </w:tc>
        <w:tc>
          <w:tcPr>
            <w:tcW w:w="1417" w:type="dxa"/>
          </w:tcPr>
          <w:p w14:paraId="75591EC5"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m</w:t>
            </w:r>
            <w:r w:rsidRPr="00151250">
              <w:rPr>
                <w:rFonts w:ascii="Times New Roman" w:hAnsi="Times New Roman" w:cs="Times New Roman"/>
                <w:sz w:val="24"/>
                <w:szCs w:val="24"/>
                <w:vertAlign w:val="superscript"/>
                <w:lang w:val="lt-LT"/>
              </w:rPr>
              <w:t>2</w:t>
            </w:r>
          </w:p>
        </w:tc>
        <w:tc>
          <w:tcPr>
            <w:tcW w:w="1701" w:type="dxa"/>
          </w:tcPr>
          <w:p w14:paraId="76FE53F0"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100</w:t>
            </w:r>
          </w:p>
        </w:tc>
        <w:tc>
          <w:tcPr>
            <w:tcW w:w="1186" w:type="dxa"/>
          </w:tcPr>
          <w:p w14:paraId="15E71F71" w14:textId="77777777" w:rsidR="00151250" w:rsidRPr="00151250" w:rsidRDefault="00151250" w:rsidP="00151250">
            <w:pPr>
              <w:jc w:val="both"/>
              <w:rPr>
                <w:rFonts w:ascii="Times New Roman" w:hAnsi="Times New Roman" w:cs="Times New Roman"/>
                <w:b/>
                <w:sz w:val="24"/>
                <w:szCs w:val="24"/>
                <w:lang w:val="lt-LT"/>
              </w:rPr>
            </w:pPr>
          </w:p>
        </w:tc>
        <w:tc>
          <w:tcPr>
            <w:tcW w:w="1084" w:type="dxa"/>
          </w:tcPr>
          <w:p w14:paraId="5EADF243" w14:textId="77777777" w:rsidR="00151250" w:rsidRPr="00151250" w:rsidRDefault="00151250" w:rsidP="00151250">
            <w:pPr>
              <w:jc w:val="both"/>
              <w:rPr>
                <w:rFonts w:ascii="Times New Roman" w:hAnsi="Times New Roman" w:cs="Times New Roman"/>
                <w:b/>
                <w:sz w:val="24"/>
                <w:szCs w:val="24"/>
                <w:lang w:val="lt-LT"/>
              </w:rPr>
            </w:pPr>
          </w:p>
        </w:tc>
        <w:tc>
          <w:tcPr>
            <w:tcW w:w="1126" w:type="dxa"/>
          </w:tcPr>
          <w:p w14:paraId="5233E7BB" w14:textId="77777777" w:rsidR="00151250" w:rsidRPr="00151250" w:rsidRDefault="00151250" w:rsidP="00151250">
            <w:pPr>
              <w:jc w:val="both"/>
              <w:rPr>
                <w:rFonts w:ascii="Times New Roman" w:hAnsi="Times New Roman" w:cs="Times New Roman"/>
                <w:b/>
                <w:sz w:val="24"/>
                <w:szCs w:val="24"/>
                <w:lang w:val="lt-LT"/>
              </w:rPr>
            </w:pPr>
          </w:p>
        </w:tc>
      </w:tr>
      <w:tr w:rsidR="00151250" w:rsidRPr="00151250" w14:paraId="1416C640" w14:textId="77777777" w:rsidTr="004F761C">
        <w:trPr>
          <w:trHeight w:val="419"/>
          <w:jc w:val="center"/>
        </w:trPr>
        <w:tc>
          <w:tcPr>
            <w:tcW w:w="571" w:type="dxa"/>
          </w:tcPr>
          <w:p w14:paraId="3DD671B5" w14:textId="77777777" w:rsidR="00151250" w:rsidRPr="00151250" w:rsidRDefault="00151250" w:rsidP="00151250">
            <w:pPr>
              <w:jc w:val="center"/>
              <w:rPr>
                <w:rFonts w:ascii="Times New Roman" w:hAnsi="Times New Roman" w:cs="Times New Roman"/>
                <w:color w:val="000000"/>
                <w:sz w:val="24"/>
                <w:szCs w:val="24"/>
                <w:lang w:val="lt-LT"/>
              </w:rPr>
            </w:pPr>
            <w:r w:rsidRPr="00151250">
              <w:rPr>
                <w:rFonts w:ascii="Times New Roman" w:hAnsi="Times New Roman" w:cs="Times New Roman"/>
                <w:color w:val="000000"/>
                <w:sz w:val="24"/>
                <w:szCs w:val="24"/>
                <w:lang w:val="lt-LT"/>
              </w:rPr>
              <w:t>17</w:t>
            </w:r>
          </w:p>
        </w:tc>
        <w:tc>
          <w:tcPr>
            <w:tcW w:w="3110" w:type="dxa"/>
            <w:vAlign w:val="center"/>
          </w:tcPr>
          <w:p w14:paraId="66D507A4" w14:textId="77777777" w:rsidR="00151250" w:rsidRPr="00151250" w:rsidRDefault="00151250" w:rsidP="00151250">
            <w:pPr>
              <w:rPr>
                <w:rFonts w:ascii="Times New Roman" w:hAnsi="Times New Roman" w:cs="Times New Roman"/>
                <w:color w:val="000000"/>
                <w:sz w:val="24"/>
                <w:szCs w:val="24"/>
                <w:lang w:val="lt-LT"/>
              </w:rPr>
            </w:pPr>
            <w:r w:rsidRPr="00151250">
              <w:rPr>
                <w:rFonts w:ascii="Times New Roman" w:hAnsi="Times New Roman" w:cs="Times New Roman"/>
                <w:color w:val="000000"/>
                <w:sz w:val="24"/>
                <w:szCs w:val="24"/>
                <w:lang w:val="lt-LT"/>
              </w:rPr>
              <w:t xml:space="preserve">Spauda ant </w:t>
            </w:r>
            <w:proofErr w:type="spellStart"/>
            <w:r w:rsidRPr="00151250">
              <w:rPr>
                <w:rFonts w:ascii="Times New Roman" w:hAnsi="Times New Roman" w:cs="Times New Roman"/>
                <w:color w:val="000000"/>
                <w:sz w:val="24"/>
                <w:szCs w:val="24"/>
                <w:lang w:val="lt-LT"/>
              </w:rPr>
              <w:t>šviesdėžinio</w:t>
            </w:r>
            <w:proofErr w:type="spellEnd"/>
            <w:r w:rsidRPr="00151250">
              <w:rPr>
                <w:rFonts w:ascii="Times New Roman" w:hAnsi="Times New Roman" w:cs="Times New Roman"/>
                <w:color w:val="000000"/>
                <w:sz w:val="24"/>
                <w:szCs w:val="24"/>
                <w:lang w:val="lt-LT"/>
              </w:rPr>
              <w:t xml:space="preserve"> audinio</w:t>
            </w:r>
          </w:p>
        </w:tc>
        <w:tc>
          <w:tcPr>
            <w:tcW w:w="1417" w:type="dxa"/>
          </w:tcPr>
          <w:p w14:paraId="15930515"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m</w:t>
            </w:r>
            <w:r w:rsidRPr="00151250">
              <w:rPr>
                <w:rFonts w:ascii="Times New Roman" w:hAnsi="Times New Roman" w:cs="Times New Roman"/>
                <w:sz w:val="24"/>
                <w:szCs w:val="24"/>
                <w:vertAlign w:val="superscript"/>
                <w:lang w:val="lt-LT"/>
              </w:rPr>
              <w:t>2</w:t>
            </w:r>
          </w:p>
        </w:tc>
        <w:tc>
          <w:tcPr>
            <w:tcW w:w="1701" w:type="dxa"/>
          </w:tcPr>
          <w:p w14:paraId="4436BCB0"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100</w:t>
            </w:r>
          </w:p>
        </w:tc>
        <w:tc>
          <w:tcPr>
            <w:tcW w:w="1186" w:type="dxa"/>
          </w:tcPr>
          <w:p w14:paraId="02F17F69" w14:textId="77777777" w:rsidR="00151250" w:rsidRPr="00151250" w:rsidRDefault="00151250" w:rsidP="00151250">
            <w:pPr>
              <w:jc w:val="both"/>
              <w:rPr>
                <w:rFonts w:ascii="Times New Roman" w:hAnsi="Times New Roman" w:cs="Times New Roman"/>
                <w:b/>
                <w:sz w:val="24"/>
                <w:szCs w:val="24"/>
                <w:lang w:val="lt-LT"/>
              </w:rPr>
            </w:pPr>
          </w:p>
        </w:tc>
        <w:tc>
          <w:tcPr>
            <w:tcW w:w="1084" w:type="dxa"/>
          </w:tcPr>
          <w:p w14:paraId="05B19FF6" w14:textId="77777777" w:rsidR="00151250" w:rsidRPr="00151250" w:rsidRDefault="00151250" w:rsidP="00151250">
            <w:pPr>
              <w:jc w:val="both"/>
              <w:rPr>
                <w:rFonts w:ascii="Times New Roman" w:hAnsi="Times New Roman" w:cs="Times New Roman"/>
                <w:b/>
                <w:sz w:val="24"/>
                <w:szCs w:val="24"/>
                <w:lang w:val="lt-LT"/>
              </w:rPr>
            </w:pPr>
          </w:p>
        </w:tc>
        <w:tc>
          <w:tcPr>
            <w:tcW w:w="1126" w:type="dxa"/>
          </w:tcPr>
          <w:p w14:paraId="0A52586B" w14:textId="77777777" w:rsidR="00151250" w:rsidRPr="00151250" w:rsidRDefault="00151250" w:rsidP="00151250">
            <w:pPr>
              <w:jc w:val="both"/>
              <w:rPr>
                <w:rFonts w:ascii="Times New Roman" w:hAnsi="Times New Roman" w:cs="Times New Roman"/>
                <w:b/>
                <w:sz w:val="24"/>
                <w:szCs w:val="24"/>
                <w:lang w:val="lt-LT"/>
              </w:rPr>
            </w:pPr>
          </w:p>
        </w:tc>
      </w:tr>
      <w:tr w:rsidR="00151250" w:rsidRPr="00151250" w14:paraId="1D7FCD60" w14:textId="77777777" w:rsidTr="004F761C">
        <w:trPr>
          <w:trHeight w:val="324"/>
          <w:jc w:val="center"/>
        </w:trPr>
        <w:tc>
          <w:tcPr>
            <w:tcW w:w="571" w:type="dxa"/>
          </w:tcPr>
          <w:p w14:paraId="48C0311C" w14:textId="77777777" w:rsidR="00151250" w:rsidRPr="00151250" w:rsidRDefault="00151250" w:rsidP="00151250">
            <w:pPr>
              <w:jc w:val="center"/>
              <w:rPr>
                <w:rFonts w:ascii="Times New Roman" w:hAnsi="Times New Roman" w:cs="Times New Roman"/>
                <w:color w:val="000000"/>
                <w:sz w:val="24"/>
                <w:szCs w:val="24"/>
                <w:lang w:val="lt-LT"/>
              </w:rPr>
            </w:pPr>
            <w:r w:rsidRPr="00151250">
              <w:rPr>
                <w:rFonts w:ascii="Times New Roman" w:hAnsi="Times New Roman" w:cs="Times New Roman"/>
                <w:color w:val="000000"/>
                <w:sz w:val="24"/>
                <w:szCs w:val="24"/>
                <w:lang w:val="lt-LT"/>
              </w:rPr>
              <w:t>18</w:t>
            </w:r>
          </w:p>
        </w:tc>
        <w:tc>
          <w:tcPr>
            <w:tcW w:w="3110" w:type="dxa"/>
            <w:vAlign w:val="center"/>
          </w:tcPr>
          <w:p w14:paraId="1028EA66" w14:textId="77777777" w:rsidR="00151250" w:rsidRPr="00151250" w:rsidRDefault="00151250" w:rsidP="00151250">
            <w:pPr>
              <w:rPr>
                <w:rFonts w:ascii="Times New Roman" w:hAnsi="Times New Roman" w:cs="Times New Roman"/>
                <w:color w:val="000000"/>
                <w:sz w:val="24"/>
                <w:szCs w:val="24"/>
                <w:lang w:val="lt-LT"/>
              </w:rPr>
            </w:pPr>
            <w:r w:rsidRPr="00151250">
              <w:rPr>
                <w:rFonts w:ascii="Times New Roman" w:hAnsi="Times New Roman" w:cs="Times New Roman"/>
                <w:color w:val="000000"/>
                <w:sz w:val="24"/>
                <w:szCs w:val="24"/>
                <w:lang w:val="lt-LT"/>
              </w:rPr>
              <w:t>Spaudos gaminių ant audinio apsiuvimas silikonine guma</w:t>
            </w:r>
          </w:p>
        </w:tc>
        <w:tc>
          <w:tcPr>
            <w:tcW w:w="1417" w:type="dxa"/>
          </w:tcPr>
          <w:p w14:paraId="0CB4FBC3"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tiesinis metras</w:t>
            </w:r>
          </w:p>
        </w:tc>
        <w:tc>
          <w:tcPr>
            <w:tcW w:w="1701" w:type="dxa"/>
          </w:tcPr>
          <w:p w14:paraId="162B1DDE"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160</w:t>
            </w:r>
          </w:p>
        </w:tc>
        <w:tc>
          <w:tcPr>
            <w:tcW w:w="1186" w:type="dxa"/>
          </w:tcPr>
          <w:p w14:paraId="0F257FB4" w14:textId="77777777" w:rsidR="00151250" w:rsidRPr="00151250" w:rsidRDefault="00151250" w:rsidP="00151250">
            <w:pPr>
              <w:jc w:val="both"/>
              <w:rPr>
                <w:rFonts w:ascii="Times New Roman" w:hAnsi="Times New Roman" w:cs="Times New Roman"/>
                <w:b/>
                <w:sz w:val="24"/>
                <w:szCs w:val="24"/>
                <w:lang w:val="lt-LT"/>
              </w:rPr>
            </w:pPr>
          </w:p>
        </w:tc>
        <w:tc>
          <w:tcPr>
            <w:tcW w:w="1084" w:type="dxa"/>
          </w:tcPr>
          <w:p w14:paraId="2CA0DCC1" w14:textId="77777777" w:rsidR="00151250" w:rsidRPr="00151250" w:rsidRDefault="00151250" w:rsidP="00151250">
            <w:pPr>
              <w:jc w:val="both"/>
              <w:rPr>
                <w:rFonts w:ascii="Times New Roman" w:hAnsi="Times New Roman" w:cs="Times New Roman"/>
                <w:b/>
                <w:sz w:val="24"/>
                <w:szCs w:val="24"/>
                <w:lang w:val="lt-LT"/>
              </w:rPr>
            </w:pPr>
          </w:p>
        </w:tc>
        <w:tc>
          <w:tcPr>
            <w:tcW w:w="1126" w:type="dxa"/>
          </w:tcPr>
          <w:p w14:paraId="3241B314" w14:textId="77777777" w:rsidR="00151250" w:rsidRPr="00151250" w:rsidRDefault="00151250" w:rsidP="00151250">
            <w:pPr>
              <w:jc w:val="both"/>
              <w:rPr>
                <w:rFonts w:ascii="Times New Roman" w:hAnsi="Times New Roman" w:cs="Times New Roman"/>
                <w:b/>
                <w:sz w:val="24"/>
                <w:szCs w:val="24"/>
                <w:lang w:val="lt-LT"/>
              </w:rPr>
            </w:pPr>
          </w:p>
        </w:tc>
      </w:tr>
      <w:tr w:rsidR="00151250" w:rsidRPr="00151250" w14:paraId="7F354CCE" w14:textId="77777777" w:rsidTr="004F761C">
        <w:trPr>
          <w:trHeight w:val="705"/>
          <w:jc w:val="center"/>
        </w:trPr>
        <w:tc>
          <w:tcPr>
            <w:tcW w:w="571" w:type="dxa"/>
          </w:tcPr>
          <w:p w14:paraId="4AF69DD0" w14:textId="77777777" w:rsidR="00151250" w:rsidRPr="00151250" w:rsidRDefault="00151250" w:rsidP="00151250">
            <w:pPr>
              <w:jc w:val="center"/>
              <w:rPr>
                <w:rFonts w:ascii="Times New Roman" w:hAnsi="Times New Roman" w:cs="Times New Roman"/>
                <w:color w:val="000000"/>
                <w:sz w:val="24"/>
                <w:szCs w:val="24"/>
                <w:lang w:val="lt-LT"/>
              </w:rPr>
            </w:pPr>
            <w:r w:rsidRPr="00151250">
              <w:rPr>
                <w:rFonts w:ascii="Times New Roman" w:hAnsi="Times New Roman" w:cs="Times New Roman"/>
                <w:color w:val="000000"/>
                <w:sz w:val="24"/>
                <w:szCs w:val="24"/>
                <w:lang w:val="lt-LT"/>
              </w:rPr>
              <w:t>19</w:t>
            </w:r>
          </w:p>
        </w:tc>
        <w:tc>
          <w:tcPr>
            <w:tcW w:w="3110" w:type="dxa"/>
            <w:vAlign w:val="center"/>
          </w:tcPr>
          <w:p w14:paraId="72110868" w14:textId="77777777" w:rsidR="00151250" w:rsidRPr="00151250" w:rsidRDefault="00151250" w:rsidP="00151250">
            <w:pPr>
              <w:rPr>
                <w:rFonts w:ascii="Times New Roman" w:hAnsi="Times New Roman" w:cs="Times New Roman"/>
                <w:color w:val="000000"/>
                <w:sz w:val="24"/>
                <w:szCs w:val="24"/>
                <w:lang w:val="lt-LT"/>
              </w:rPr>
            </w:pPr>
            <w:r w:rsidRPr="00151250">
              <w:rPr>
                <w:rFonts w:ascii="Times New Roman" w:hAnsi="Times New Roman" w:cs="Times New Roman"/>
                <w:color w:val="000000"/>
                <w:sz w:val="24"/>
                <w:szCs w:val="24"/>
                <w:lang w:val="lt-LT"/>
              </w:rPr>
              <w:t>Transportavimo paslaugos</w:t>
            </w:r>
          </w:p>
          <w:p w14:paraId="127C6170" w14:textId="4CE98B32" w:rsidR="00151250" w:rsidRPr="00151250" w:rsidRDefault="00151250" w:rsidP="00151250">
            <w:pPr>
              <w:jc w:val="both"/>
              <w:rPr>
                <w:rFonts w:ascii="Times New Roman" w:hAnsi="Times New Roman" w:cs="Times New Roman"/>
                <w:color w:val="000000"/>
                <w:sz w:val="24"/>
                <w:szCs w:val="24"/>
                <w:lang w:val="lt-LT"/>
              </w:rPr>
            </w:pPr>
            <w:r w:rsidRPr="00151250">
              <w:rPr>
                <w:rFonts w:ascii="Times New Roman" w:hAnsi="Times New Roman" w:cs="Times New Roman"/>
                <w:color w:val="000000"/>
                <w:sz w:val="24"/>
                <w:szCs w:val="24"/>
                <w:lang w:val="lt-LT"/>
              </w:rPr>
              <w:t xml:space="preserve">Visi gaminiai turės būti pristatyti į Vytauto Didžiojo karo muziejų, K. Donelaičio g. 64, Kaunas; VI forto teritoriją, Baršausko g. 91, Kaunas ar </w:t>
            </w:r>
            <w:r w:rsidRPr="00151250">
              <w:rPr>
                <w:rFonts w:ascii="Times New Roman" w:hAnsi="Times New Roman" w:cs="Times New Roman"/>
                <w:bCs/>
                <w:color w:val="000000"/>
                <w:sz w:val="24"/>
                <w:szCs w:val="24"/>
                <w:lang w:val="lt-LT"/>
              </w:rPr>
              <w:t>Laisvės kovų pažinimo</w:t>
            </w:r>
            <w:r w:rsidRPr="00151250">
              <w:rPr>
                <w:rFonts w:ascii="Times New Roman" w:hAnsi="Times New Roman" w:cs="Times New Roman"/>
                <w:color w:val="000000"/>
                <w:sz w:val="24"/>
                <w:szCs w:val="24"/>
                <w:lang w:val="lt-LT"/>
              </w:rPr>
              <w:t> centrą Totorių </w:t>
            </w:r>
            <w:r w:rsidRPr="00151250">
              <w:rPr>
                <w:rFonts w:ascii="Times New Roman" w:hAnsi="Times New Roman" w:cs="Times New Roman"/>
                <w:bCs/>
                <w:color w:val="000000"/>
                <w:sz w:val="24"/>
                <w:szCs w:val="24"/>
                <w:lang w:val="lt-LT"/>
              </w:rPr>
              <w:t>g</w:t>
            </w:r>
            <w:r w:rsidRPr="00151250">
              <w:rPr>
                <w:rFonts w:ascii="Times New Roman" w:hAnsi="Times New Roman" w:cs="Times New Roman"/>
                <w:color w:val="000000"/>
                <w:sz w:val="24"/>
                <w:szCs w:val="24"/>
                <w:lang w:val="lt-LT"/>
              </w:rPr>
              <w:t>. 9</w:t>
            </w:r>
            <w:r w:rsidR="004225DC">
              <w:rPr>
                <w:rFonts w:ascii="Times New Roman" w:hAnsi="Times New Roman" w:cs="Times New Roman"/>
                <w:color w:val="000000"/>
                <w:sz w:val="24"/>
                <w:szCs w:val="24"/>
                <w:lang w:val="lt-LT"/>
              </w:rPr>
              <w:t xml:space="preserve"> </w:t>
            </w:r>
            <w:r w:rsidRPr="00151250">
              <w:rPr>
                <w:rFonts w:ascii="Times New Roman" w:hAnsi="Times New Roman" w:cs="Times New Roman"/>
                <w:color w:val="000000"/>
                <w:sz w:val="24"/>
                <w:szCs w:val="24"/>
                <w:lang w:val="lt-LT"/>
              </w:rPr>
              <w:t>/</w:t>
            </w:r>
            <w:r w:rsidR="004225DC">
              <w:rPr>
                <w:rFonts w:ascii="Times New Roman" w:hAnsi="Times New Roman" w:cs="Times New Roman"/>
                <w:color w:val="000000"/>
                <w:sz w:val="24"/>
                <w:szCs w:val="24"/>
                <w:lang w:val="lt-LT"/>
              </w:rPr>
              <w:t xml:space="preserve"> </w:t>
            </w:r>
            <w:r w:rsidRPr="00151250">
              <w:rPr>
                <w:rFonts w:ascii="Times New Roman" w:hAnsi="Times New Roman" w:cs="Times New Roman"/>
                <w:bCs/>
                <w:color w:val="000000"/>
                <w:sz w:val="24"/>
                <w:szCs w:val="24"/>
                <w:lang w:val="lt-LT"/>
              </w:rPr>
              <w:t>Labdarių g</w:t>
            </w:r>
            <w:r w:rsidRPr="00151250">
              <w:rPr>
                <w:rFonts w:ascii="Times New Roman" w:hAnsi="Times New Roman" w:cs="Times New Roman"/>
                <w:color w:val="000000"/>
                <w:sz w:val="24"/>
                <w:szCs w:val="24"/>
                <w:lang w:val="lt-LT"/>
              </w:rPr>
              <w:t>. 10, Vilnius</w:t>
            </w:r>
          </w:p>
        </w:tc>
        <w:tc>
          <w:tcPr>
            <w:tcW w:w="1417" w:type="dxa"/>
          </w:tcPr>
          <w:p w14:paraId="48B2CFA4" w14:textId="77777777" w:rsidR="00151250" w:rsidRPr="00151250" w:rsidRDefault="00151250" w:rsidP="00151250">
            <w:pPr>
              <w:jc w:val="center"/>
              <w:rPr>
                <w:rFonts w:ascii="Times New Roman" w:hAnsi="Times New Roman" w:cs="Times New Roman"/>
                <w:sz w:val="24"/>
                <w:szCs w:val="24"/>
                <w:lang w:val="lt-LT"/>
              </w:rPr>
            </w:pPr>
          </w:p>
          <w:p w14:paraId="0ED4AB23" w14:textId="77777777" w:rsidR="00151250" w:rsidRPr="00151250" w:rsidRDefault="00151250" w:rsidP="00151250">
            <w:pPr>
              <w:jc w:val="center"/>
              <w:rPr>
                <w:rFonts w:ascii="Times New Roman" w:hAnsi="Times New Roman" w:cs="Times New Roman"/>
                <w:sz w:val="24"/>
                <w:szCs w:val="24"/>
                <w:lang w:val="lt-LT"/>
              </w:rPr>
            </w:pPr>
          </w:p>
          <w:p w14:paraId="0FB6080D"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kartas</w:t>
            </w:r>
          </w:p>
        </w:tc>
        <w:tc>
          <w:tcPr>
            <w:tcW w:w="1701" w:type="dxa"/>
          </w:tcPr>
          <w:p w14:paraId="555FA640" w14:textId="77777777" w:rsidR="00151250" w:rsidRPr="00151250" w:rsidRDefault="00151250" w:rsidP="00151250">
            <w:pPr>
              <w:jc w:val="center"/>
              <w:rPr>
                <w:rFonts w:ascii="Times New Roman" w:hAnsi="Times New Roman" w:cs="Times New Roman"/>
                <w:sz w:val="24"/>
                <w:szCs w:val="24"/>
                <w:lang w:val="lt-LT"/>
              </w:rPr>
            </w:pPr>
          </w:p>
          <w:p w14:paraId="5179C2AF" w14:textId="77777777" w:rsidR="00151250" w:rsidRPr="00151250" w:rsidRDefault="00151250" w:rsidP="00151250">
            <w:pPr>
              <w:jc w:val="center"/>
              <w:rPr>
                <w:rFonts w:ascii="Times New Roman" w:hAnsi="Times New Roman" w:cs="Times New Roman"/>
                <w:sz w:val="24"/>
                <w:szCs w:val="24"/>
                <w:lang w:val="lt-LT"/>
              </w:rPr>
            </w:pPr>
          </w:p>
          <w:p w14:paraId="472EA0D2"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20</w:t>
            </w:r>
          </w:p>
        </w:tc>
        <w:tc>
          <w:tcPr>
            <w:tcW w:w="1186" w:type="dxa"/>
          </w:tcPr>
          <w:p w14:paraId="62DC6BAF" w14:textId="77777777" w:rsidR="00151250" w:rsidRPr="00151250" w:rsidRDefault="00151250" w:rsidP="00151250">
            <w:pPr>
              <w:jc w:val="both"/>
              <w:rPr>
                <w:rFonts w:ascii="Times New Roman" w:hAnsi="Times New Roman" w:cs="Times New Roman"/>
                <w:sz w:val="24"/>
                <w:szCs w:val="24"/>
                <w:lang w:val="lt-LT"/>
              </w:rPr>
            </w:pPr>
          </w:p>
        </w:tc>
        <w:tc>
          <w:tcPr>
            <w:tcW w:w="1084" w:type="dxa"/>
          </w:tcPr>
          <w:p w14:paraId="3D1BF8C8" w14:textId="77777777" w:rsidR="00151250" w:rsidRPr="00151250" w:rsidRDefault="00151250" w:rsidP="00151250">
            <w:pPr>
              <w:jc w:val="both"/>
              <w:rPr>
                <w:rFonts w:ascii="Times New Roman" w:hAnsi="Times New Roman" w:cs="Times New Roman"/>
                <w:sz w:val="24"/>
                <w:szCs w:val="24"/>
                <w:lang w:val="lt-LT"/>
              </w:rPr>
            </w:pPr>
          </w:p>
        </w:tc>
        <w:tc>
          <w:tcPr>
            <w:tcW w:w="1126" w:type="dxa"/>
          </w:tcPr>
          <w:p w14:paraId="7523F32F" w14:textId="77777777" w:rsidR="00151250" w:rsidRPr="00151250" w:rsidRDefault="00151250" w:rsidP="00151250">
            <w:pPr>
              <w:jc w:val="both"/>
              <w:rPr>
                <w:rFonts w:ascii="Times New Roman" w:hAnsi="Times New Roman" w:cs="Times New Roman"/>
                <w:sz w:val="24"/>
                <w:szCs w:val="24"/>
                <w:lang w:val="lt-LT"/>
              </w:rPr>
            </w:pPr>
          </w:p>
        </w:tc>
      </w:tr>
      <w:tr w:rsidR="00151250" w:rsidRPr="00151250" w14:paraId="436AD328" w14:textId="77777777" w:rsidTr="004F761C">
        <w:trPr>
          <w:trHeight w:val="558"/>
          <w:jc w:val="center"/>
        </w:trPr>
        <w:tc>
          <w:tcPr>
            <w:tcW w:w="571" w:type="dxa"/>
          </w:tcPr>
          <w:p w14:paraId="3AD0690E" w14:textId="77777777" w:rsidR="00151250" w:rsidRPr="00151250" w:rsidRDefault="00151250" w:rsidP="00151250">
            <w:pPr>
              <w:jc w:val="center"/>
              <w:rPr>
                <w:rFonts w:ascii="Times New Roman" w:hAnsi="Times New Roman" w:cs="Times New Roman"/>
                <w:color w:val="000000"/>
                <w:sz w:val="24"/>
                <w:szCs w:val="24"/>
                <w:lang w:val="lt-LT"/>
              </w:rPr>
            </w:pPr>
            <w:r w:rsidRPr="00151250">
              <w:rPr>
                <w:rFonts w:ascii="Times New Roman" w:hAnsi="Times New Roman" w:cs="Times New Roman"/>
                <w:color w:val="000000"/>
                <w:sz w:val="24"/>
                <w:szCs w:val="24"/>
                <w:lang w:val="lt-LT"/>
              </w:rPr>
              <w:lastRenderedPageBreak/>
              <w:t>20</w:t>
            </w:r>
          </w:p>
        </w:tc>
        <w:tc>
          <w:tcPr>
            <w:tcW w:w="3110" w:type="dxa"/>
            <w:vAlign w:val="center"/>
          </w:tcPr>
          <w:p w14:paraId="685B1F6A" w14:textId="77777777" w:rsidR="00151250" w:rsidRPr="00151250" w:rsidRDefault="00151250" w:rsidP="00151250">
            <w:pPr>
              <w:rPr>
                <w:rFonts w:ascii="Times New Roman" w:hAnsi="Times New Roman" w:cs="Times New Roman"/>
                <w:color w:val="000000"/>
                <w:sz w:val="24"/>
                <w:szCs w:val="24"/>
                <w:lang w:val="lt-LT"/>
              </w:rPr>
            </w:pPr>
            <w:r w:rsidRPr="00151250">
              <w:rPr>
                <w:rFonts w:ascii="Times New Roman" w:hAnsi="Times New Roman" w:cs="Times New Roman"/>
                <w:color w:val="000000"/>
                <w:sz w:val="24"/>
                <w:szCs w:val="24"/>
                <w:lang w:val="lt-LT"/>
              </w:rPr>
              <w:t>Klijavimo/pakabinimo/tvirtinimo darbai</w:t>
            </w:r>
          </w:p>
          <w:p w14:paraId="0AD123D7" w14:textId="77777777" w:rsidR="00151250" w:rsidRPr="00151250" w:rsidRDefault="00151250" w:rsidP="00151250">
            <w:pPr>
              <w:jc w:val="both"/>
              <w:rPr>
                <w:rFonts w:ascii="Times New Roman" w:hAnsi="Times New Roman" w:cs="Times New Roman"/>
                <w:color w:val="000000"/>
                <w:sz w:val="24"/>
                <w:szCs w:val="24"/>
                <w:lang w:val="lt-LT"/>
              </w:rPr>
            </w:pPr>
            <w:r w:rsidRPr="00151250">
              <w:rPr>
                <w:rFonts w:ascii="Times New Roman" w:hAnsi="Times New Roman" w:cs="Times New Roman"/>
                <w:color w:val="000000"/>
                <w:sz w:val="24"/>
                <w:szCs w:val="24"/>
                <w:lang w:val="lt-LT"/>
              </w:rPr>
              <w:t>Spaudos gaminius gali būti reikalinga priklijuoti, pakabinti, prisukti ar kaip kitaip sumontuoti ant sienos, vitrinų, pastatomų sienelių, karkaso ar kitokios pastatomos, pakabinamos konstrukcijos. Prieš montuojant įmonė privalo įvertinti montavimo vietą ir patikrinti sienoje esančius elektros kabelius, montuojant jų nepažeisti.</w:t>
            </w:r>
          </w:p>
        </w:tc>
        <w:tc>
          <w:tcPr>
            <w:tcW w:w="1417" w:type="dxa"/>
          </w:tcPr>
          <w:p w14:paraId="1458AC06"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val.</w:t>
            </w:r>
          </w:p>
        </w:tc>
        <w:tc>
          <w:tcPr>
            <w:tcW w:w="1701" w:type="dxa"/>
          </w:tcPr>
          <w:p w14:paraId="28CC2F82"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100</w:t>
            </w:r>
          </w:p>
        </w:tc>
        <w:tc>
          <w:tcPr>
            <w:tcW w:w="1186" w:type="dxa"/>
          </w:tcPr>
          <w:p w14:paraId="3C475316" w14:textId="77777777" w:rsidR="00151250" w:rsidRPr="00151250" w:rsidRDefault="00151250" w:rsidP="00151250">
            <w:pPr>
              <w:jc w:val="both"/>
              <w:rPr>
                <w:rFonts w:ascii="Times New Roman" w:hAnsi="Times New Roman" w:cs="Times New Roman"/>
                <w:sz w:val="24"/>
                <w:szCs w:val="24"/>
                <w:lang w:val="lt-LT"/>
              </w:rPr>
            </w:pPr>
          </w:p>
        </w:tc>
        <w:tc>
          <w:tcPr>
            <w:tcW w:w="1084" w:type="dxa"/>
          </w:tcPr>
          <w:p w14:paraId="174B4A10" w14:textId="77777777" w:rsidR="00151250" w:rsidRPr="00151250" w:rsidRDefault="00151250" w:rsidP="00151250">
            <w:pPr>
              <w:jc w:val="both"/>
              <w:rPr>
                <w:rFonts w:ascii="Times New Roman" w:hAnsi="Times New Roman" w:cs="Times New Roman"/>
                <w:sz w:val="24"/>
                <w:szCs w:val="24"/>
                <w:lang w:val="lt-LT"/>
              </w:rPr>
            </w:pPr>
          </w:p>
        </w:tc>
        <w:tc>
          <w:tcPr>
            <w:tcW w:w="1126" w:type="dxa"/>
          </w:tcPr>
          <w:p w14:paraId="3E64FDD6" w14:textId="77777777" w:rsidR="00151250" w:rsidRPr="00151250" w:rsidRDefault="00151250" w:rsidP="00151250">
            <w:pPr>
              <w:jc w:val="both"/>
              <w:rPr>
                <w:rFonts w:ascii="Times New Roman" w:hAnsi="Times New Roman" w:cs="Times New Roman"/>
                <w:sz w:val="24"/>
                <w:szCs w:val="24"/>
                <w:lang w:val="lt-LT"/>
              </w:rPr>
            </w:pPr>
          </w:p>
        </w:tc>
      </w:tr>
      <w:tr w:rsidR="00151250" w:rsidRPr="00151250" w14:paraId="0F7A50F0" w14:textId="77777777" w:rsidTr="004F761C">
        <w:trPr>
          <w:trHeight w:val="267"/>
          <w:jc w:val="center"/>
        </w:trPr>
        <w:tc>
          <w:tcPr>
            <w:tcW w:w="571" w:type="dxa"/>
          </w:tcPr>
          <w:p w14:paraId="74338C41" w14:textId="77777777" w:rsidR="00151250" w:rsidRPr="00151250" w:rsidRDefault="00151250" w:rsidP="00151250">
            <w:pPr>
              <w:jc w:val="center"/>
              <w:rPr>
                <w:rFonts w:ascii="Times New Roman" w:hAnsi="Times New Roman" w:cs="Times New Roman"/>
                <w:color w:val="000000"/>
                <w:sz w:val="24"/>
                <w:szCs w:val="24"/>
                <w:lang w:val="lt-LT"/>
              </w:rPr>
            </w:pPr>
            <w:r w:rsidRPr="00151250">
              <w:rPr>
                <w:rFonts w:ascii="Times New Roman" w:hAnsi="Times New Roman" w:cs="Times New Roman"/>
                <w:color w:val="000000"/>
                <w:sz w:val="24"/>
                <w:szCs w:val="24"/>
                <w:lang w:val="lt-LT"/>
              </w:rPr>
              <w:t>21</w:t>
            </w:r>
          </w:p>
        </w:tc>
        <w:tc>
          <w:tcPr>
            <w:tcW w:w="3110" w:type="dxa"/>
            <w:vAlign w:val="center"/>
          </w:tcPr>
          <w:p w14:paraId="78989AF0" w14:textId="77777777" w:rsidR="00151250" w:rsidRPr="00151250" w:rsidRDefault="00151250" w:rsidP="00151250">
            <w:pPr>
              <w:rPr>
                <w:rFonts w:ascii="Times New Roman" w:hAnsi="Times New Roman" w:cs="Times New Roman"/>
                <w:color w:val="000000"/>
                <w:sz w:val="24"/>
                <w:szCs w:val="24"/>
                <w:lang w:val="lt-LT"/>
              </w:rPr>
            </w:pPr>
            <w:r w:rsidRPr="00151250">
              <w:rPr>
                <w:rFonts w:ascii="Times New Roman" w:hAnsi="Times New Roman" w:cs="Times New Roman"/>
                <w:color w:val="000000"/>
                <w:sz w:val="24"/>
                <w:szCs w:val="24"/>
                <w:lang w:val="lt-LT"/>
              </w:rPr>
              <w:t>Techninis failų parengimas spaudai</w:t>
            </w:r>
          </w:p>
        </w:tc>
        <w:tc>
          <w:tcPr>
            <w:tcW w:w="1417" w:type="dxa"/>
          </w:tcPr>
          <w:p w14:paraId="117CD6D0"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val.</w:t>
            </w:r>
          </w:p>
        </w:tc>
        <w:tc>
          <w:tcPr>
            <w:tcW w:w="1701" w:type="dxa"/>
          </w:tcPr>
          <w:p w14:paraId="7D499325" w14:textId="77777777" w:rsidR="00151250" w:rsidRPr="00151250" w:rsidRDefault="00151250" w:rsidP="00151250">
            <w:pPr>
              <w:jc w:val="center"/>
              <w:rPr>
                <w:rFonts w:ascii="Times New Roman" w:hAnsi="Times New Roman" w:cs="Times New Roman"/>
                <w:sz w:val="24"/>
                <w:szCs w:val="24"/>
                <w:lang w:val="lt-LT"/>
              </w:rPr>
            </w:pPr>
            <w:r w:rsidRPr="00151250">
              <w:rPr>
                <w:rFonts w:ascii="Times New Roman" w:hAnsi="Times New Roman" w:cs="Times New Roman"/>
                <w:sz w:val="24"/>
                <w:szCs w:val="24"/>
                <w:lang w:val="lt-LT"/>
              </w:rPr>
              <w:t>10</w:t>
            </w:r>
          </w:p>
        </w:tc>
        <w:tc>
          <w:tcPr>
            <w:tcW w:w="1186" w:type="dxa"/>
          </w:tcPr>
          <w:p w14:paraId="0A9EEB61" w14:textId="77777777" w:rsidR="00151250" w:rsidRPr="00151250" w:rsidRDefault="00151250" w:rsidP="00151250">
            <w:pPr>
              <w:jc w:val="both"/>
              <w:rPr>
                <w:rFonts w:ascii="Times New Roman" w:hAnsi="Times New Roman" w:cs="Times New Roman"/>
                <w:b/>
                <w:sz w:val="24"/>
                <w:szCs w:val="24"/>
                <w:lang w:val="lt-LT"/>
              </w:rPr>
            </w:pPr>
          </w:p>
        </w:tc>
        <w:tc>
          <w:tcPr>
            <w:tcW w:w="1084" w:type="dxa"/>
          </w:tcPr>
          <w:p w14:paraId="0DB8A250" w14:textId="77777777" w:rsidR="00151250" w:rsidRPr="00151250" w:rsidRDefault="00151250" w:rsidP="00151250">
            <w:pPr>
              <w:jc w:val="both"/>
              <w:rPr>
                <w:rFonts w:ascii="Times New Roman" w:hAnsi="Times New Roman" w:cs="Times New Roman"/>
                <w:b/>
                <w:sz w:val="24"/>
                <w:szCs w:val="24"/>
                <w:lang w:val="lt-LT"/>
              </w:rPr>
            </w:pPr>
          </w:p>
        </w:tc>
        <w:tc>
          <w:tcPr>
            <w:tcW w:w="1126" w:type="dxa"/>
          </w:tcPr>
          <w:p w14:paraId="7F3781C5" w14:textId="77777777" w:rsidR="00151250" w:rsidRPr="00151250" w:rsidRDefault="00151250" w:rsidP="00151250">
            <w:pPr>
              <w:jc w:val="both"/>
              <w:rPr>
                <w:rFonts w:ascii="Times New Roman" w:hAnsi="Times New Roman" w:cs="Times New Roman"/>
                <w:b/>
                <w:sz w:val="24"/>
                <w:szCs w:val="24"/>
                <w:lang w:val="lt-LT"/>
              </w:rPr>
            </w:pPr>
          </w:p>
        </w:tc>
      </w:tr>
      <w:tr w:rsidR="004F761C" w:rsidRPr="00151250" w14:paraId="4388235C" w14:textId="77777777" w:rsidTr="00F1144E">
        <w:trPr>
          <w:trHeight w:val="267"/>
          <w:jc w:val="center"/>
        </w:trPr>
        <w:tc>
          <w:tcPr>
            <w:tcW w:w="9069" w:type="dxa"/>
            <w:gridSpan w:val="6"/>
          </w:tcPr>
          <w:p w14:paraId="467B5BA1" w14:textId="787909A3" w:rsidR="004F761C" w:rsidRPr="004E31C3" w:rsidRDefault="00CD6FD0" w:rsidP="00CD6FD0">
            <w:pPr>
              <w:jc w:val="right"/>
              <w:rPr>
                <w:rFonts w:ascii="Times New Roman" w:hAnsi="Times New Roman" w:cs="Times New Roman"/>
                <w:b/>
                <w:sz w:val="24"/>
                <w:szCs w:val="24"/>
                <w:lang w:val="lt-LT"/>
              </w:rPr>
            </w:pPr>
            <w:r>
              <w:rPr>
                <w:rFonts w:ascii="Times New Roman" w:hAnsi="Times New Roman" w:cs="Times New Roman"/>
                <w:b/>
                <w:bCs/>
                <w:lang w:val="lt-LT"/>
              </w:rPr>
              <w:t xml:space="preserve">                      </w:t>
            </w:r>
            <w:r w:rsidR="004F761C" w:rsidRPr="004E31C3">
              <w:rPr>
                <w:rFonts w:ascii="Times New Roman" w:hAnsi="Times New Roman" w:cs="Times New Roman"/>
                <w:b/>
                <w:bCs/>
                <w:lang w:val="lt-LT"/>
              </w:rPr>
              <w:t>Pasiūlymo kaina E</w:t>
            </w:r>
            <w:r w:rsidR="00C16D1F">
              <w:rPr>
                <w:rFonts w:ascii="Times New Roman" w:hAnsi="Times New Roman" w:cs="Times New Roman"/>
                <w:b/>
                <w:bCs/>
                <w:lang w:val="lt-LT"/>
              </w:rPr>
              <w:t>UR</w:t>
            </w:r>
            <w:r w:rsidR="004F761C" w:rsidRPr="004E31C3">
              <w:rPr>
                <w:rFonts w:ascii="Times New Roman" w:hAnsi="Times New Roman" w:cs="Times New Roman"/>
                <w:b/>
                <w:bCs/>
                <w:lang w:val="lt-LT"/>
              </w:rPr>
              <w:t xml:space="preserve"> su PVM (1+....+21)</w:t>
            </w:r>
          </w:p>
        </w:tc>
        <w:tc>
          <w:tcPr>
            <w:tcW w:w="1126" w:type="dxa"/>
          </w:tcPr>
          <w:p w14:paraId="05770F07" w14:textId="77777777" w:rsidR="004F761C" w:rsidRPr="00151250" w:rsidRDefault="004F761C" w:rsidP="00151250">
            <w:pPr>
              <w:jc w:val="both"/>
              <w:rPr>
                <w:rFonts w:ascii="Times New Roman" w:hAnsi="Times New Roman" w:cs="Times New Roman"/>
                <w:b/>
                <w:sz w:val="24"/>
                <w:szCs w:val="24"/>
                <w:lang w:val="lt-LT"/>
              </w:rPr>
            </w:pPr>
          </w:p>
        </w:tc>
      </w:tr>
    </w:tbl>
    <w:p w14:paraId="26BB674E" w14:textId="1846FDCD" w:rsidR="00A800D0" w:rsidRPr="00A800D0" w:rsidRDefault="00A800D0" w:rsidP="00A800D0">
      <w:pPr>
        <w:widowControl w:val="0"/>
        <w:spacing w:after="0"/>
        <w:jc w:val="both"/>
        <w:rPr>
          <w:rFonts w:ascii="Times New Roman" w:hAnsi="Times New Roman" w:cs="Times New Roman"/>
          <w:i/>
          <w:sz w:val="24"/>
          <w:szCs w:val="24"/>
        </w:rPr>
      </w:pPr>
      <w:r w:rsidRPr="00A800D0">
        <w:rPr>
          <w:rFonts w:ascii="Times New Roman" w:hAnsi="Times New Roman" w:cs="Times New Roman"/>
          <w:i/>
          <w:sz w:val="24"/>
          <w:szCs w:val="24"/>
        </w:rPr>
        <w:t>Kain</w:t>
      </w:r>
      <w:r w:rsidR="00D74079">
        <w:rPr>
          <w:rFonts w:ascii="Times New Roman" w:hAnsi="Times New Roman" w:cs="Times New Roman"/>
          <w:i/>
          <w:sz w:val="24"/>
          <w:szCs w:val="24"/>
        </w:rPr>
        <w:t>os</w:t>
      </w:r>
      <w:r w:rsidRPr="00A800D0">
        <w:rPr>
          <w:rFonts w:ascii="Times New Roman" w:hAnsi="Times New Roman" w:cs="Times New Roman"/>
          <w:i/>
          <w:sz w:val="24"/>
          <w:szCs w:val="24"/>
        </w:rPr>
        <w:t xml:space="preserve"> ir įkainiai turi būti pateikti nurodant ne daugiau </w:t>
      </w:r>
      <w:r w:rsidR="00D74079">
        <w:rPr>
          <w:rFonts w:ascii="Times New Roman" w:hAnsi="Times New Roman" w:cs="Times New Roman"/>
          <w:i/>
          <w:sz w:val="24"/>
          <w:szCs w:val="24"/>
        </w:rPr>
        <w:t>kaip</w:t>
      </w:r>
      <w:r w:rsidRPr="00A800D0">
        <w:rPr>
          <w:rFonts w:ascii="Times New Roman" w:hAnsi="Times New Roman" w:cs="Times New Roman"/>
          <w:i/>
          <w:sz w:val="24"/>
          <w:szCs w:val="24"/>
        </w:rPr>
        <w:t xml:space="preserve"> 2 skaičius po kablelio.</w:t>
      </w:r>
    </w:p>
    <w:p w14:paraId="75EB6FED" w14:textId="19A3895D" w:rsidR="00A800D0" w:rsidRPr="00D74079" w:rsidRDefault="00A800D0" w:rsidP="00D74079">
      <w:pPr>
        <w:pStyle w:val="NoSpacing"/>
      </w:pPr>
    </w:p>
    <w:p w14:paraId="6431C910" w14:textId="134DD59A" w:rsidR="00A800D0" w:rsidRPr="00A800D0" w:rsidRDefault="00A800D0" w:rsidP="00A800D0">
      <w:pPr>
        <w:spacing w:after="0" w:line="240" w:lineRule="auto"/>
        <w:rPr>
          <w:rFonts w:ascii="Times New Roman" w:eastAsia="SimSun" w:hAnsi="Times New Roman" w:cs="Times New Roman"/>
          <w:sz w:val="24"/>
          <w:szCs w:val="24"/>
          <w:lang w:eastAsia="zh-CN"/>
        </w:rPr>
      </w:pPr>
      <w:r w:rsidRPr="00A800D0">
        <w:rPr>
          <w:rFonts w:ascii="Times New Roman" w:eastAsia="SimSun" w:hAnsi="Times New Roman" w:cs="Times New Roman"/>
          <w:b/>
          <w:sz w:val="24"/>
          <w:szCs w:val="24"/>
          <w:lang w:eastAsia="zh-CN"/>
        </w:rPr>
        <w:t>P</w:t>
      </w:r>
      <w:r w:rsidR="00D74079">
        <w:rPr>
          <w:rFonts w:ascii="Times New Roman" w:eastAsia="SimSun" w:hAnsi="Times New Roman" w:cs="Times New Roman"/>
          <w:b/>
          <w:sz w:val="24"/>
          <w:szCs w:val="24"/>
          <w:lang w:eastAsia="zh-CN"/>
        </w:rPr>
        <w:t>asiūlymo</w:t>
      </w:r>
      <w:r w:rsidRPr="00A800D0">
        <w:rPr>
          <w:rFonts w:ascii="Times New Roman" w:eastAsia="SimSun" w:hAnsi="Times New Roman" w:cs="Times New Roman"/>
          <w:b/>
          <w:sz w:val="24"/>
          <w:szCs w:val="24"/>
          <w:lang w:eastAsia="zh-CN"/>
        </w:rPr>
        <w:t xml:space="preserve"> kaina</w:t>
      </w:r>
      <w:r w:rsidRPr="00A800D0">
        <w:rPr>
          <w:rFonts w:ascii="Times New Roman" w:eastAsia="SimSun" w:hAnsi="Times New Roman" w:cs="Times New Roman"/>
          <w:sz w:val="24"/>
          <w:szCs w:val="24"/>
          <w:lang w:eastAsia="zh-CN"/>
        </w:rPr>
        <w:t xml:space="preserve"> </w:t>
      </w:r>
      <w:proofErr w:type="spellStart"/>
      <w:r w:rsidRPr="00A800D0">
        <w:rPr>
          <w:rFonts w:ascii="Times New Roman" w:eastAsia="SimSun" w:hAnsi="Times New Roman" w:cs="Times New Roman"/>
          <w:b/>
          <w:sz w:val="24"/>
          <w:szCs w:val="24"/>
          <w:lang w:eastAsia="zh-CN"/>
        </w:rPr>
        <w:t>Eur</w:t>
      </w:r>
      <w:proofErr w:type="spellEnd"/>
      <w:r w:rsidRPr="00A800D0">
        <w:rPr>
          <w:rFonts w:ascii="Times New Roman" w:eastAsia="SimSun" w:hAnsi="Times New Roman" w:cs="Times New Roman"/>
          <w:b/>
          <w:sz w:val="24"/>
          <w:szCs w:val="24"/>
          <w:lang w:eastAsia="zh-CN"/>
        </w:rPr>
        <w:t xml:space="preserve"> su PVM</w:t>
      </w:r>
      <w:r w:rsidRPr="00A800D0">
        <w:rPr>
          <w:rFonts w:ascii="Times New Roman" w:eastAsia="SimSun" w:hAnsi="Times New Roman" w:cs="Times New Roman"/>
          <w:sz w:val="24"/>
          <w:szCs w:val="24"/>
          <w:lang w:eastAsia="zh-CN"/>
        </w:rPr>
        <w:t xml:space="preserve"> </w:t>
      </w:r>
      <w:r w:rsidRPr="00A800D0">
        <w:rPr>
          <w:rFonts w:ascii="Times New Roman" w:eastAsia="SimSun" w:hAnsi="Times New Roman" w:cs="Times New Roman"/>
          <w:b/>
          <w:sz w:val="24"/>
          <w:szCs w:val="24"/>
          <w:lang w:eastAsia="zh-CN"/>
        </w:rPr>
        <w:t>__________________</w:t>
      </w:r>
      <w:r w:rsidRPr="00A800D0">
        <w:rPr>
          <w:rFonts w:ascii="Times New Roman" w:eastAsia="SimSun" w:hAnsi="Times New Roman" w:cs="Times New Roman"/>
          <w:sz w:val="24"/>
          <w:szCs w:val="24"/>
          <w:lang w:eastAsia="zh-CN"/>
        </w:rPr>
        <w:t>_____________________________________________________________</w:t>
      </w:r>
    </w:p>
    <w:p w14:paraId="64FB4F4A" w14:textId="77777777" w:rsidR="00A800D0" w:rsidRPr="00A800D0" w:rsidRDefault="00A800D0" w:rsidP="00A800D0">
      <w:pPr>
        <w:spacing w:after="0" w:line="240" w:lineRule="auto"/>
        <w:jc w:val="center"/>
        <w:rPr>
          <w:rFonts w:ascii="Times New Roman" w:eastAsia="SimSun" w:hAnsi="Times New Roman" w:cs="Times New Roman"/>
          <w:sz w:val="20"/>
          <w:szCs w:val="20"/>
          <w:lang w:eastAsia="zh-CN"/>
        </w:rPr>
      </w:pPr>
      <w:r w:rsidRPr="00A800D0">
        <w:rPr>
          <w:rFonts w:ascii="Times New Roman" w:eastAsia="SimSun" w:hAnsi="Times New Roman" w:cs="Times New Roman"/>
          <w:sz w:val="20"/>
          <w:szCs w:val="20"/>
          <w:lang w:eastAsia="zh-CN"/>
        </w:rPr>
        <w:t>suma skaičiais ir žodžiais</w:t>
      </w:r>
    </w:p>
    <w:p w14:paraId="2C1CBCA6" w14:textId="77777777" w:rsidR="005B1F93" w:rsidRPr="00D74079" w:rsidRDefault="00BE09EB" w:rsidP="00D74079">
      <w:pPr>
        <w:spacing w:after="0" w:line="240" w:lineRule="auto"/>
        <w:jc w:val="both"/>
        <w:rPr>
          <w:rFonts w:ascii="Times New Roman" w:hAnsi="Times New Roman" w:cs="Times New Roman"/>
          <w:i/>
          <w:sz w:val="24"/>
          <w:szCs w:val="24"/>
        </w:rPr>
      </w:pPr>
      <w:r w:rsidRPr="00D74079">
        <w:rPr>
          <w:rFonts w:ascii="Times New Roman" w:hAnsi="Times New Roman" w:cs="Times New Roman"/>
          <w:i/>
          <w:sz w:val="24"/>
          <w:szCs w:val="24"/>
        </w:rPr>
        <w:t>Jei suma skaičiais neatitinka sumos žodžiais, teisinga laikoma suma žodžiais.</w:t>
      </w:r>
    </w:p>
    <w:p w14:paraId="7337B947" w14:textId="77777777" w:rsidR="00A800D0" w:rsidRDefault="00A800D0" w:rsidP="00D74079">
      <w:pPr>
        <w:spacing w:after="0" w:line="240" w:lineRule="auto"/>
        <w:jc w:val="both"/>
        <w:rPr>
          <w:rFonts w:ascii="Times New Roman" w:hAnsi="Times New Roman" w:cs="Times New Roman"/>
          <w:sz w:val="24"/>
          <w:szCs w:val="24"/>
        </w:rPr>
      </w:pPr>
    </w:p>
    <w:p w14:paraId="29EA82BA" w14:textId="342462B9" w:rsidR="005D2285" w:rsidRPr="00151250" w:rsidRDefault="00927B6F" w:rsidP="00D74079">
      <w:pPr>
        <w:spacing w:after="0" w:line="240" w:lineRule="auto"/>
        <w:jc w:val="both"/>
        <w:rPr>
          <w:rFonts w:ascii="Times New Roman" w:hAnsi="Times New Roman" w:cs="Times New Roman"/>
          <w:sz w:val="24"/>
          <w:szCs w:val="24"/>
        </w:rPr>
      </w:pPr>
      <w:r w:rsidRPr="00151250">
        <w:rPr>
          <w:rFonts w:ascii="Times New Roman" w:hAnsi="Times New Roman" w:cs="Times New Roman"/>
          <w:sz w:val="24"/>
          <w:szCs w:val="24"/>
        </w:rPr>
        <w:t>Teikdami šį pasiūlymą, mes patvirtiname, kad į mūsų siūlomą kainą įskaičiuotos visos vykdymo išlaidos ir visi mokesčiai, ir kad mes prisiimame riziką už visas išlaidas, kurias, teikdami pasiūlymą ir laikydamiesi pirkimo dokumentuose nustatytų reikalavimų, privalėjome įskaičiuoti į pasiūlymo kainą.</w:t>
      </w:r>
    </w:p>
    <w:p w14:paraId="24A5D3F1" w14:textId="77777777" w:rsidR="00927B6F" w:rsidRPr="00151250" w:rsidRDefault="00927B6F" w:rsidP="00E33A97">
      <w:pPr>
        <w:pStyle w:val="NoSpacing"/>
      </w:pPr>
      <w:r w:rsidRPr="00151250">
        <w:t>Kartu su pasiūlymu pateikiami šie dokumentai: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5018"/>
        <w:gridCol w:w="3349"/>
      </w:tblGrid>
      <w:tr w:rsidR="00927B6F" w:rsidRPr="00151250" w14:paraId="6A7DEF71" w14:textId="77777777" w:rsidTr="00F36103">
        <w:trPr>
          <w:trHeight w:val="457"/>
        </w:trPr>
        <w:tc>
          <w:tcPr>
            <w:tcW w:w="1832" w:type="dxa"/>
            <w:tcBorders>
              <w:top w:val="single" w:sz="4" w:space="0" w:color="auto"/>
              <w:left w:val="single" w:sz="4" w:space="0" w:color="auto"/>
              <w:bottom w:val="single" w:sz="4" w:space="0" w:color="auto"/>
              <w:right w:val="single" w:sz="4" w:space="0" w:color="auto"/>
            </w:tcBorders>
          </w:tcPr>
          <w:p w14:paraId="08C08B23" w14:textId="30377354" w:rsidR="00927B6F" w:rsidRPr="00151250" w:rsidRDefault="00927B6F" w:rsidP="00E33A97">
            <w:pPr>
              <w:pStyle w:val="NoSpacing"/>
            </w:pPr>
            <w:r w:rsidRPr="00151250">
              <w:t>Eil.</w:t>
            </w:r>
            <w:r w:rsidR="00D27375">
              <w:t xml:space="preserve"> </w:t>
            </w:r>
            <w:r w:rsidRPr="00151250">
              <w:t>Nr.</w:t>
            </w:r>
          </w:p>
        </w:tc>
        <w:tc>
          <w:tcPr>
            <w:tcW w:w="5173" w:type="dxa"/>
            <w:tcBorders>
              <w:top w:val="single" w:sz="4" w:space="0" w:color="auto"/>
              <w:left w:val="single" w:sz="4" w:space="0" w:color="auto"/>
              <w:bottom w:val="single" w:sz="4" w:space="0" w:color="auto"/>
              <w:right w:val="single" w:sz="4" w:space="0" w:color="auto"/>
            </w:tcBorders>
          </w:tcPr>
          <w:p w14:paraId="5DA6753C" w14:textId="77777777" w:rsidR="00927B6F" w:rsidRPr="00151250" w:rsidRDefault="00927B6F" w:rsidP="00E33A97">
            <w:pPr>
              <w:pStyle w:val="NoSpacing"/>
            </w:pPr>
            <w:r w:rsidRPr="00151250">
              <w:t>Pateiktų dokumentų pavadinimas</w:t>
            </w:r>
          </w:p>
        </w:tc>
        <w:tc>
          <w:tcPr>
            <w:tcW w:w="3055" w:type="dxa"/>
            <w:tcBorders>
              <w:top w:val="single" w:sz="4" w:space="0" w:color="auto"/>
              <w:left w:val="single" w:sz="4" w:space="0" w:color="auto"/>
              <w:bottom w:val="single" w:sz="4" w:space="0" w:color="auto"/>
              <w:right w:val="single" w:sz="4" w:space="0" w:color="auto"/>
            </w:tcBorders>
          </w:tcPr>
          <w:p w14:paraId="55EC6F7D" w14:textId="77777777" w:rsidR="00927B6F" w:rsidRPr="00151250" w:rsidRDefault="00927B6F" w:rsidP="00E33A97">
            <w:pPr>
              <w:pStyle w:val="NoSpacing"/>
            </w:pPr>
            <w:r w:rsidRPr="00151250">
              <w:t>Dokumento puslapių skaičius</w:t>
            </w:r>
          </w:p>
        </w:tc>
      </w:tr>
      <w:tr w:rsidR="00927B6F" w:rsidRPr="00151250" w14:paraId="5DE44E3E" w14:textId="77777777" w:rsidTr="00F36103">
        <w:trPr>
          <w:trHeight w:val="241"/>
        </w:trPr>
        <w:tc>
          <w:tcPr>
            <w:tcW w:w="1832" w:type="dxa"/>
            <w:tcBorders>
              <w:top w:val="single" w:sz="4" w:space="0" w:color="auto"/>
              <w:left w:val="single" w:sz="4" w:space="0" w:color="auto"/>
              <w:bottom w:val="single" w:sz="4" w:space="0" w:color="auto"/>
              <w:right w:val="single" w:sz="4" w:space="0" w:color="auto"/>
            </w:tcBorders>
          </w:tcPr>
          <w:p w14:paraId="7C57A481" w14:textId="77777777" w:rsidR="00927B6F" w:rsidRPr="00151250" w:rsidRDefault="00927B6F" w:rsidP="00E33A97">
            <w:pPr>
              <w:pStyle w:val="NoSpacing"/>
            </w:pPr>
          </w:p>
        </w:tc>
        <w:tc>
          <w:tcPr>
            <w:tcW w:w="5173" w:type="dxa"/>
            <w:tcBorders>
              <w:top w:val="single" w:sz="4" w:space="0" w:color="auto"/>
              <w:left w:val="single" w:sz="4" w:space="0" w:color="auto"/>
              <w:bottom w:val="single" w:sz="4" w:space="0" w:color="auto"/>
              <w:right w:val="single" w:sz="4" w:space="0" w:color="auto"/>
            </w:tcBorders>
          </w:tcPr>
          <w:p w14:paraId="494EDCA1" w14:textId="77777777" w:rsidR="00927B6F" w:rsidRPr="00151250" w:rsidRDefault="00927B6F" w:rsidP="00E33A97">
            <w:pPr>
              <w:pStyle w:val="NoSpacing"/>
            </w:pPr>
          </w:p>
        </w:tc>
        <w:tc>
          <w:tcPr>
            <w:tcW w:w="3055" w:type="dxa"/>
            <w:tcBorders>
              <w:top w:val="single" w:sz="4" w:space="0" w:color="auto"/>
              <w:left w:val="single" w:sz="4" w:space="0" w:color="auto"/>
              <w:bottom w:val="single" w:sz="4" w:space="0" w:color="auto"/>
              <w:right w:val="single" w:sz="4" w:space="0" w:color="auto"/>
            </w:tcBorders>
          </w:tcPr>
          <w:p w14:paraId="7172D863" w14:textId="77777777" w:rsidR="00927B6F" w:rsidRPr="00151250" w:rsidRDefault="00927B6F" w:rsidP="00E33A97">
            <w:pPr>
              <w:pStyle w:val="NoSpacing"/>
            </w:pPr>
          </w:p>
        </w:tc>
      </w:tr>
      <w:tr w:rsidR="00927B6F" w:rsidRPr="00151250" w14:paraId="0CAC442D" w14:textId="77777777" w:rsidTr="00F36103">
        <w:trPr>
          <w:trHeight w:val="228"/>
        </w:trPr>
        <w:tc>
          <w:tcPr>
            <w:tcW w:w="1832" w:type="dxa"/>
            <w:tcBorders>
              <w:top w:val="single" w:sz="4" w:space="0" w:color="auto"/>
              <w:left w:val="single" w:sz="4" w:space="0" w:color="auto"/>
              <w:bottom w:val="single" w:sz="4" w:space="0" w:color="auto"/>
              <w:right w:val="single" w:sz="4" w:space="0" w:color="auto"/>
            </w:tcBorders>
          </w:tcPr>
          <w:p w14:paraId="1A9A792B" w14:textId="77777777" w:rsidR="00927B6F" w:rsidRPr="00151250" w:rsidRDefault="00927B6F" w:rsidP="00E33A97">
            <w:pPr>
              <w:pStyle w:val="NoSpacing"/>
            </w:pPr>
          </w:p>
        </w:tc>
        <w:tc>
          <w:tcPr>
            <w:tcW w:w="5173" w:type="dxa"/>
            <w:tcBorders>
              <w:top w:val="single" w:sz="4" w:space="0" w:color="auto"/>
              <w:left w:val="single" w:sz="4" w:space="0" w:color="auto"/>
              <w:bottom w:val="single" w:sz="4" w:space="0" w:color="auto"/>
              <w:right w:val="single" w:sz="4" w:space="0" w:color="auto"/>
            </w:tcBorders>
          </w:tcPr>
          <w:p w14:paraId="33271587" w14:textId="77777777" w:rsidR="00927B6F" w:rsidRPr="00151250" w:rsidRDefault="00927B6F" w:rsidP="00E33A97">
            <w:pPr>
              <w:pStyle w:val="NoSpacing"/>
            </w:pPr>
          </w:p>
        </w:tc>
        <w:tc>
          <w:tcPr>
            <w:tcW w:w="3055" w:type="dxa"/>
            <w:tcBorders>
              <w:top w:val="single" w:sz="4" w:space="0" w:color="auto"/>
              <w:left w:val="single" w:sz="4" w:space="0" w:color="auto"/>
              <w:bottom w:val="single" w:sz="4" w:space="0" w:color="auto"/>
              <w:right w:val="single" w:sz="4" w:space="0" w:color="auto"/>
            </w:tcBorders>
          </w:tcPr>
          <w:p w14:paraId="7D71AAA4" w14:textId="77777777" w:rsidR="00927B6F" w:rsidRPr="00151250" w:rsidRDefault="00927B6F" w:rsidP="00E33A97">
            <w:pPr>
              <w:pStyle w:val="NoSpacing"/>
            </w:pPr>
          </w:p>
        </w:tc>
      </w:tr>
      <w:tr w:rsidR="00B70B7E" w:rsidRPr="00151250" w14:paraId="1046A359" w14:textId="77777777" w:rsidTr="00F361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274"/>
        </w:trPr>
        <w:tc>
          <w:tcPr>
            <w:tcW w:w="10060" w:type="dxa"/>
            <w:gridSpan w:val="3"/>
          </w:tcPr>
          <w:p w14:paraId="6FCEFF1C" w14:textId="77777777" w:rsidR="00B70B7E" w:rsidRPr="00151250" w:rsidRDefault="00B70B7E" w:rsidP="003B2FDF">
            <w:pPr>
              <w:pStyle w:val="NoSpacing"/>
            </w:pPr>
          </w:p>
          <w:p w14:paraId="4F76812E" w14:textId="60E96622" w:rsidR="00F36103" w:rsidRPr="00151250" w:rsidRDefault="00F36103" w:rsidP="003B2FDF">
            <w:pPr>
              <w:pStyle w:val="NoSpacing"/>
            </w:pPr>
            <w:r w:rsidRPr="00151250">
              <w:t>Šiame pasiūlyme yra pateikta konfidenciali informacija:</w:t>
            </w:r>
          </w:p>
        </w:tc>
      </w:tr>
      <w:tr w:rsidR="00B70B7E" w:rsidRPr="00151250" w14:paraId="69687F7C" w14:textId="77777777" w:rsidTr="00F361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274"/>
        </w:trPr>
        <w:tc>
          <w:tcPr>
            <w:tcW w:w="10060" w:type="dxa"/>
            <w:gridSpan w:val="3"/>
          </w:tcPr>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1"/>
              <w:gridCol w:w="2579"/>
              <w:gridCol w:w="3309"/>
              <w:gridCol w:w="3464"/>
            </w:tblGrid>
            <w:tr w:rsidR="00F36103" w:rsidRPr="00151250" w14:paraId="43A1EA0A" w14:textId="77777777" w:rsidTr="00F36103">
              <w:trPr>
                <w:trHeight w:val="1454"/>
                <w:jc w:val="center"/>
              </w:trPr>
              <w:tc>
                <w:tcPr>
                  <w:tcW w:w="721" w:type="dxa"/>
                  <w:tcBorders>
                    <w:top w:val="single" w:sz="4" w:space="0" w:color="auto"/>
                    <w:left w:val="single" w:sz="4" w:space="0" w:color="auto"/>
                    <w:bottom w:val="single" w:sz="4" w:space="0" w:color="auto"/>
                    <w:right w:val="single" w:sz="4" w:space="0" w:color="auto"/>
                  </w:tcBorders>
                  <w:vAlign w:val="center"/>
                </w:tcPr>
                <w:p w14:paraId="56E3C216" w14:textId="77777777" w:rsidR="00F36103" w:rsidRPr="00151250" w:rsidRDefault="00F36103" w:rsidP="00F36103">
                  <w:pPr>
                    <w:widowControl w:val="0"/>
                    <w:suppressLineNumbers/>
                    <w:suppressAutoHyphens/>
                    <w:spacing w:after="0" w:line="240" w:lineRule="auto"/>
                    <w:jc w:val="center"/>
                    <w:rPr>
                      <w:rFonts w:ascii="Times New Roman" w:eastAsia="Times New Roman" w:hAnsi="Times New Roman" w:cs="Times New Roman"/>
                      <w:sz w:val="24"/>
                      <w:szCs w:val="24"/>
                    </w:rPr>
                  </w:pPr>
                  <w:r w:rsidRPr="00151250">
                    <w:rPr>
                      <w:rFonts w:ascii="Times New Roman" w:eastAsia="Times New Roman" w:hAnsi="Times New Roman" w:cs="Times New Roman"/>
                      <w:sz w:val="24"/>
                      <w:szCs w:val="24"/>
                    </w:rPr>
                    <w:t>Eil.</w:t>
                  </w:r>
                </w:p>
                <w:p w14:paraId="7A99BAF4" w14:textId="77777777" w:rsidR="00F36103" w:rsidRPr="00151250" w:rsidRDefault="00F36103" w:rsidP="00F36103">
                  <w:pPr>
                    <w:widowControl w:val="0"/>
                    <w:suppressLineNumbers/>
                    <w:suppressAutoHyphens/>
                    <w:spacing w:after="0" w:line="240" w:lineRule="auto"/>
                    <w:jc w:val="center"/>
                    <w:rPr>
                      <w:rFonts w:ascii="Times New Roman" w:eastAsia="Times New Roman" w:hAnsi="Times New Roman" w:cs="Times New Roman"/>
                      <w:sz w:val="24"/>
                      <w:szCs w:val="24"/>
                    </w:rPr>
                  </w:pPr>
                  <w:r w:rsidRPr="00151250">
                    <w:rPr>
                      <w:rFonts w:ascii="Times New Roman" w:eastAsia="Times New Roman" w:hAnsi="Times New Roman" w:cs="Times New Roman"/>
                      <w:sz w:val="24"/>
                      <w:szCs w:val="24"/>
                    </w:rPr>
                    <w:t>Nr.</w:t>
                  </w:r>
                </w:p>
              </w:tc>
              <w:tc>
                <w:tcPr>
                  <w:tcW w:w="2579" w:type="dxa"/>
                  <w:tcBorders>
                    <w:top w:val="single" w:sz="4" w:space="0" w:color="auto"/>
                    <w:left w:val="single" w:sz="4" w:space="0" w:color="auto"/>
                    <w:bottom w:val="single" w:sz="4" w:space="0" w:color="auto"/>
                    <w:right w:val="single" w:sz="4" w:space="0" w:color="auto"/>
                  </w:tcBorders>
                  <w:vAlign w:val="center"/>
                </w:tcPr>
                <w:p w14:paraId="76A6113B" w14:textId="77777777" w:rsidR="00F36103" w:rsidRPr="00151250" w:rsidRDefault="00F36103" w:rsidP="00F36103">
                  <w:pPr>
                    <w:widowControl w:val="0"/>
                    <w:suppressLineNumbers/>
                    <w:suppressAutoHyphens/>
                    <w:spacing w:after="0" w:line="240" w:lineRule="auto"/>
                    <w:jc w:val="center"/>
                    <w:rPr>
                      <w:rFonts w:ascii="Times New Roman" w:eastAsia="Times New Roman" w:hAnsi="Times New Roman" w:cs="Times New Roman"/>
                      <w:sz w:val="24"/>
                      <w:szCs w:val="24"/>
                    </w:rPr>
                  </w:pPr>
                  <w:r w:rsidRPr="00151250">
                    <w:rPr>
                      <w:rFonts w:ascii="Times New Roman" w:eastAsia="Times New Roman" w:hAnsi="Times New Roman" w:cs="Times New Roman"/>
                      <w:sz w:val="24"/>
                      <w:szCs w:val="24"/>
                    </w:rPr>
                    <w:t>Pateikto dokumento pavadinimas</w:t>
                  </w:r>
                </w:p>
              </w:tc>
              <w:tc>
                <w:tcPr>
                  <w:tcW w:w="3309" w:type="dxa"/>
                  <w:tcBorders>
                    <w:top w:val="single" w:sz="4" w:space="0" w:color="auto"/>
                    <w:left w:val="single" w:sz="4" w:space="0" w:color="auto"/>
                    <w:bottom w:val="single" w:sz="4" w:space="0" w:color="auto"/>
                    <w:right w:val="single" w:sz="4" w:space="0" w:color="auto"/>
                  </w:tcBorders>
                </w:tcPr>
                <w:p w14:paraId="5BF00888" w14:textId="1175D8B6" w:rsidR="00F36103" w:rsidRPr="00151250" w:rsidRDefault="00F36103" w:rsidP="00B87B56">
                  <w:pPr>
                    <w:widowControl w:val="0"/>
                    <w:suppressLineNumbers/>
                    <w:suppressAutoHyphens/>
                    <w:spacing w:after="0" w:line="240" w:lineRule="auto"/>
                    <w:jc w:val="center"/>
                    <w:rPr>
                      <w:rFonts w:ascii="Times New Roman" w:eastAsia="Times New Roman" w:hAnsi="Times New Roman" w:cs="Times New Roman"/>
                      <w:sz w:val="24"/>
                      <w:szCs w:val="24"/>
                    </w:rPr>
                  </w:pPr>
                  <w:r w:rsidRPr="00151250">
                    <w:rPr>
                      <w:rFonts w:ascii="Times New Roman" w:eastAsia="Times New Roman" w:hAnsi="Times New Roman" w:cs="Times New Roman"/>
                      <w:sz w:val="24"/>
                      <w:szCs w:val="24"/>
                    </w:rPr>
                    <w:t>Dokumente esanti konfidenciali informacija (nurodoma dokumento dalis / puslapis, kuriame yra konfidenciali informacija)*</w:t>
                  </w:r>
                </w:p>
              </w:tc>
              <w:tc>
                <w:tcPr>
                  <w:tcW w:w="3464" w:type="dxa"/>
                  <w:tcBorders>
                    <w:top w:val="single" w:sz="4" w:space="0" w:color="auto"/>
                    <w:left w:val="single" w:sz="4" w:space="0" w:color="auto"/>
                    <w:bottom w:val="single" w:sz="4" w:space="0" w:color="auto"/>
                    <w:right w:val="single" w:sz="4" w:space="0" w:color="auto"/>
                  </w:tcBorders>
                  <w:vAlign w:val="center"/>
                </w:tcPr>
                <w:p w14:paraId="22842C3D" w14:textId="690B0663" w:rsidR="00F36103" w:rsidRPr="00151250" w:rsidRDefault="00F36103" w:rsidP="00B87B56">
                  <w:pPr>
                    <w:widowControl w:val="0"/>
                    <w:suppressLineNumbers/>
                    <w:suppressAutoHyphens/>
                    <w:spacing w:after="0" w:line="240" w:lineRule="auto"/>
                    <w:jc w:val="center"/>
                    <w:rPr>
                      <w:rFonts w:ascii="Times New Roman" w:eastAsia="Times New Roman" w:hAnsi="Times New Roman" w:cs="Times New Roman"/>
                      <w:sz w:val="24"/>
                      <w:szCs w:val="24"/>
                    </w:rPr>
                  </w:pPr>
                  <w:r w:rsidRPr="00151250">
                    <w:rPr>
                      <w:rFonts w:ascii="Times New Roman" w:eastAsia="Times New Roman" w:hAnsi="Times New Roman" w:cs="Times New Roman"/>
                      <w:sz w:val="24"/>
                      <w:szCs w:val="24"/>
                    </w:rPr>
                    <w:t>Konfidencialios informacijos pagrindimas (paaiškinama, kuo remiantis nurodytas dokumentas ar jo dalis yra konfidencialūs)*</w:t>
                  </w:r>
                </w:p>
              </w:tc>
            </w:tr>
            <w:tr w:rsidR="00F36103" w:rsidRPr="00151250" w14:paraId="1CD2BBF0" w14:textId="77777777" w:rsidTr="00F36103">
              <w:trPr>
                <w:trHeight w:val="284"/>
                <w:jc w:val="center"/>
              </w:trPr>
              <w:tc>
                <w:tcPr>
                  <w:tcW w:w="721" w:type="dxa"/>
                  <w:tcBorders>
                    <w:top w:val="single" w:sz="4" w:space="0" w:color="auto"/>
                    <w:left w:val="single" w:sz="4" w:space="0" w:color="auto"/>
                    <w:bottom w:val="single" w:sz="4" w:space="0" w:color="auto"/>
                    <w:right w:val="single" w:sz="4" w:space="0" w:color="auto"/>
                  </w:tcBorders>
                </w:tcPr>
                <w:p w14:paraId="359C5F38" w14:textId="77777777" w:rsidR="00F36103" w:rsidRPr="00151250" w:rsidRDefault="00F36103" w:rsidP="00F36103">
                  <w:pPr>
                    <w:widowControl w:val="0"/>
                    <w:suppressLineNumbers/>
                    <w:suppressAutoHyphens/>
                    <w:spacing w:after="0" w:line="240" w:lineRule="auto"/>
                    <w:jc w:val="both"/>
                    <w:rPr>
                      <w:rFonts w:ascii="Times New Roman" w:eastAsia="Times New Roman" w:hAnsi="Times New Roman" w:cs="Times New Roman"/>
                      <w:sz w:val="24"/>
                      <w:szCs w:val="24"/>
                    </w:rPr>
                  </w:pPr>
                </w:p>
              </w:tc>
              <w:tc>
                <w:tcPr>
                  <w:tcW w:w="2579" w:type="dxa"/>
                  <w:tcBorders>
                    <w:top w:val="single" w:sz="4" w:space="0" w:color="auto"/>
                    <w:left w:val="single" w:sz="4" w:space="0" w:color="auto"/>
                    <w:bottom w:val="single" w:sz="4" w:space="0" w:color="auto"/>
                    <w:right w:val="single" w:sz="4" w:space="0" w:color="auto"/>
                  </w:tcBorders>
                </w:tcPr>
                <w:p w14:paraId="4AFDBC2A" w14:textId="77777777" w:rsidR="00F36103" w:rsidRPr="00151250" w:rsidRDefault="00F36103" w:rsidP="00F36103">
                  <w:pPr>
                    <w:widowControl w:val="0"/>
                    <w:suppressLineNumbers/>
                    <w:suppressAutoHyphens/>
                    <w:spacing w:after="0" w:line="240" w:lineRule="auto"/>
                    <w:jc w:val="both"/>
                    <w:rPr>
                      <w:rFonts w:ascii="Times New Roman" w:eastAsia="Times New Roman" w:hAnsi="Times New Roman" w:cs="Times New Roman"/>
                      <w:sz w:val="24"/>
                      <w:szCs w:val="24"/>
                    </w:rPr>
                  </w:pPr>
                  <w:r w:rsidRPr="00151250">
                    <w:rPr>
                      <w:rFonts w:ascii="Times New Roman" w:eastAsia="Times New Roman" w:hAnsi="Times New Roman" w:cs="Times New Roman"/>
                      <w:sz w:val="24"/>
                      <w:szCs w:val="24"/>
                    </w:rPr>
                    <w:t>...</w:t>
                  </w:r>
                </w:p>
              </w:tc>
              <w:tc>
                <w:tcPr>
                  <w:tcW w:w="3309" w:type="dxa"/>
                  <w:tcBorders>
                    <w:top w:val="single" w:sz="4" w:space="0" w:color="auto"/>
                    <w:left w:val="single" w:sz="4" w:space="0" w:color="auto"/>
                    <w:bottom w:val="single" w:sz="4" w:space="0" w:color="auto"/>
                    <w:right w:val="single" w:sz="4" w:space="0" w:color="auto"/>
                  </w:tcBorders>
                </w:tcPr>
                <w:p w14:paraId="0328626A" w14:textId="77777777" w:rsidR="00F36103" w:rsidRPr="00151250" w:rsidRDefault="00F36103" w:rsidP="00F36103">
                  <w:pPr>
                    <w:widowControl w:val="0"/>
                    <w:suppressLineNumbers/>
                    <w:suppressAutoHyphens/>
                    <w:spacing w:after="0" w:line="240" w:lineRule="auto"/>
                    <w:jc w:val="both"/>
                    <w:rPr>
                      <w:rFonts w:ascii="Times New Roman" w:eastAsia="Times New Roman" w:hAnsi="Times New Roman" w:cs="Times New Roman"/>
                      <w:sz w:val="24"/>
                      <w:szCs w:val="24"/>
                    </w:rPr>
                  </w:pPr>
                </w:p>
              </w:tc>
              <w:tc>
                <w:tcPr>
                  <w:tcW w:w="3464" w:type="dxa"/>
                  <w:tcBorders>
                    <w:top w:val="single" w:sz="4" w:space="0" w:color="auto"/>
                    <w:left w:val="single" w:sz="4" w:space="0" w:color="auto"/>
                    <w:bottom w:val="single" w:sz="4" w:space="0" w:color="auto"/>
                    <w:right w:val="single" w:sz="4" w:space="0" w:color="auto"/>
                  </w:tcBorders>
                </w:tcPr>
                <w:p w14:paraId="3F54371A" w14:textId="77777777" w:rsidR="00F36103" w:rsidRPr="00151250" w:rsidRDefault="00F36103" w:rsidP="00F36103">
                  <w:pPr>
                    <w:widowControl w:val="0"/>
                    <w:suppressLineNumbers/>
                    <w:suppressAutoHyphens/>
                    <w:spacing w:after="0" w:line="240" w:lineRule="auto"/>
                    <w:jc w:val="both"/>
                    <w:rPr>
                      <w:rFonts w:ascii="Times New Roman" w:eastAsia="Times New Roman" w:hAnsi="Times New Roman" w:cs="Times New Roman"/>
                      <w:sz w:val="24"/>
                      <w:szCs w:val="24"/>
                    </w:rPr>
                  </w:pPr>
                </w:p>
              </w:tc>
            </w:tr>
            <w:tr w:rsidR="00F36103" w:rsidRPr="00151250" w14:paraId="5367274F" w14:textId="77777777" w:rsidTr="00F36103">
              <w:trPr>
                <w:trHeight w:val="268"/>
                <w:jc w:val="center"/>
              </w:trPr>
              <w:tc>
                <w:tcPr>
                  <w:tcW w:w="721" w:type="dxa"/>
                  <w:tcBorders>
                    <w:top w:val="single" w:sz="4" w:space="0" w:color="auto"/>
                    <w:left w:val="single" w:sz="4" w:space="0" w:color="auto"/>
                    <w:bottom w:val="single" w:sz="4" w:space="0" w:color="auto"/>
                    <w:right w:val="single" w:sz="4" w:space="0" w:color="auto"/>
                  </w:tcBorders>
                </w:tcPr>
                <w:p w14:paraId="13297116" w14:textId="77777777" w:rsidR="00F36103" w:rsidRPr="00151250" w:rsidRDefault="00F36103" w:rsidP="00F36103">
                  <w:pPr>
                    <w:widowControl w:val="0"/>
                    <w:suppressLineNumbers/>
                    <w:suppressAutoHyphens/>
                    <w:spacing w:after="0" w:line="240" w:lineRule="auto"/>
                    <w:jc w:val="both"/>
                    <w:rPr>
                      <w:rFonts w:ascii="Times New Roman" w:eastAsia="Times New Roman" w:hAnsi="Times New Roman" w:cs="Times New Roman"/>
                      <w:sz w:val="24"/>
                      <w:szCs w:val="24"/>
                    </w:rPr>
                  </w:pPr>
                </w:p>
              </w:tc>
              <w:tc>
                <w:tcPr>
                  <w:tcW w:w="2579" w:type="dxa"/>
                  <w:tcBorders>
                    <w:top w:val="single" w:sz="4" w:space="0" w:color="auto"/>
                    <w:left w:val="single" w:sz="4" w:space="0" w:color="auto"/>
                    <w:bottom w:val="single" w:sz="4" w:space="0" w:color="auto"/>
                    <w:right w:val="single" w:sz="4" w:space="0" w:color="auto"/>
                  </w:tcBorders>
                </w:tcPr>
                <w:p w14:paraId="37E40B7F" w14:textId="77777777" w:rsidR="00F36103" w:rsidRPr="00151250" w:rsidRDefault="00F36103" w:rsidP="00F36103">
                  <w:pPr>
                    <w:widowControl w:val="0"/>
                    <w:suppressLineNumbers/>
                    <w:suppressAutoHyphens/>
                    <w:spacing w:after="0" w:line="240" w:lineRule="auto"/>
                    <w:jc w:val="both"/>
                    <w:rPr>
                      <w:rFonts w:ascii="Times New Roman" w:eastAsia="Times New Roman" w:hAnsi="Times New Roman" w:cs="Times New Roman"/>
                      <w:sz w:val="24"/>
                      <w:szCs w:val="24"/>
                    </w:rPr>
                  </w:pPr>
                </w:p>
              </w:tc>
              <w:tc>
                <w:tcPr>
                  <w:tcW w:w="3309" w:type="dxa"/>
                  <w:tcBorders>
                    <w:top w:val="single" w:sz="4" w:space="0" w:color="auto"/>
                    <w:left w:val="single" w:sz="4" w:space="0" w:color="auto"/>
                    <w:bottom w:val="single" w:sz="4" w:space="0" w:color="auto"/>
                    <w:right w:val="single" w:sz="4" w:space="0" w:color="auto"/>
                  </w:tcBorders>
                </w:tcPr>
                <w:p w14:paraId="4299CAF2" w14:textId="77777777" w:rsidR="00F36103" w:rsidRPr="00151250" w:rsidRDefault="00F36103" w:rsidP="00F36103">
                  <w:pPr>
                    <w:widowControl w:val="0"/>
                    <w:suppressLineNumbers/>
                    <w:suppressAutoHyphens/>
                    <w:spacing w:after="0" w:line="240" w:lineRule="auto"/>
                    <w:jc w:val="both"/>
                    <w:rPr>
                      <w:rFonts w:ascii="Times New Roman" w:eastAsia="Times New Roman" w:hAnsi="Times New Roman" w:cs="Times New Roman"/>
                      <w:sz w:val="24"/>
                      <w:szCs w:val="24"/>
                    </w:rPr>
                  </w:pPr>
                </w:p>
              </w:tc>
              <w:tc>
                <w:tcPr>
                  <w:tcW w:w="3464" w:type="dxa"/>
                  <w:tcBorders>
                    <w:top w:val="single" w:sz="4" w:space="0" w:color="auto"/>
                    <w:left w:val="single" w:sz="4" w:space="0" w:color="auto"/>
                    <w:bottom w:val="single" w:sz="4" w:space="0" w:color="auto"/>
                    <w:right w:val="single" w:sz="4" w:space="0" w:color="auto"/>
                  </w:tcBorders>
                </w:tcPr>
                <w:p w14:paraId="210B8E84" w14:textId="77777777" w:rsidR="00F36103" w:rsidRPr="00151250" w:rsidRDefault="00F36103" w:rsidP="00F36103">
                  <w:pPr>
                    <w:widowControl w:val="0"/>
                    <w:suppressLineNumbers/>
                    <w:suppressAutoHyphens/>
                    <w:spacing w:after="0" w:line="240" w:lineRule="auto"/>
                    <w:jc w:val="both"/>
                    <w:rPr>
                      <w:rFonts w:ascii="Times New Roman" w:eastAsia="Times New Roman" w:hAnsi="Times New Roman" w:cs="Times New Roman"/>
                      <w:sz w:val="24"/>
                      <w:szCs w:val="24"/>
                    </w:rPr>
                  </w:pPr>
                </w:p>
              </w:tc>
            </w:tr>
          </w:tbl>
          <w:p w14:paraId="372389C1" w14:textId="77777777" w:rsidR="00B70B7E" w:rsidRPr="00151250" w:rsidRDefault="00B70B7E" w:rsidP="003B2FDF">
            <w:pPr>
              <w:pStyle w:val="NoSpacing"/>
            </w:pPr>
          </w:p>
        </w:tc>
      </w:tr>
    </w:tbl>
    <w:p w14:paraId="21B43A34" w14:textId="3327B63B" w:rsidR="00F36103" w:rsidRPr="00B87B56" w:rsidRDefault="00F36103" w:rsidP="00F36103">
      <w:pPr>
        <w:tabs>
          <w:tab w:val="left" w:pos="599"/>
        </w:tabs>
        <w:ind w:right="425" w:firstLine="709"/>
        <w:jc w:val="both"/>
        <w:rPr>
          <w:rFonts w:ascii="Times New Roman" w:hAnsi="Times New Roman" w:cs="Times New Roman"/>
          <w:i/>
          <w:iCs/>
          <w:szCs w:val="24"/>
        </w:rPr>
      </w:pPr>
      <w:bookmarkStart w:id="0" w:name="_GoBack"/>
      <w:r w:rsidRPr="00B87B56">
        <w:rPr>
          <w:rFonts w:ascii="Times New Roman" w:hAnsi="Times New Roman" w:cs="Times New Roman"/>
          <w:szCs w:val="24"/>
        </w:rPr>
        <w:t xml:space="preserve">* - </w:t>
      </w:r>
      <w:r w:rsidRPr="00B87B56">
        <w:rPr>
          <w:rFonts w:ascii="Times New Roman" w:hAnsi="Times New Roman" w:cs="Times New Roman"/>
          <w:i/>
          <w:iCs/>
          <w:szCs w:val="24"/>
        </w:rPr>
        <w:t>pildyti tuomet, jei bus pateikta konfidenciali informacija. Tiekėjas negali nurodyti, kad konfidenciali yra pasiūlymo kaina arba, kad visas pasiūlymas yra konfidencialus. Teikėjui nenurodžius, kokia informacija yra konfidenciali, laikoma, kad konfidencialios informacijos pasiūlyme nėra.</w:t>
      </w:r>
    </w:p>
    <w:bookmarkEnd w:id="0"/>
    <w:p w14:paraId="3ED5969A" w14:textId="77777777" w:rsidR="003B2FDF" w:rsidRPr="00151250" w:rsidRDefault="003B2FDF" w:rsidP="003B2FDF">
      <w:pPr>
        <w:ind w:right="-108" w:firstLine="720"/>
        <w:jc w:val="both"/>
        <w:rPr>
          <w:rFonts w:ascii="Times New Roman" w:hAnsi="Times New Roman" w:cs="Times New Roman"/>
          <w:b/>
          <w:sz w:val="24"/>
          <w:szCs w:val="24"/>
        </w:rPr>
      </w:pPr>
      <w:r w:rsidRPr="00151250">
        <w:rPr>
          <w:rFonts w:ascii="Times New Roman" w:hAnsi="Times New Roman" w:cs="Times New Roman"/>
          <w:b/>
          <w:sz w:val="24"/>
          <w:szCs w:val="24"/>
        </w:rPr>
        <w:t>Pasiūlymas galioja iki termino, nustatyto pirkimo dokumentuose.</w:t>
      </w:r>
    </w:p>
    <w:tbl>
      <w:tblPr>
        <w:tblW w:w="0" w:type="auto"/>
        <w:tblLayout w:type="fixed"/>
        <w:tblLook w:val="04A0" w:firstRow="1" w:lastRow="0" w:firstColumn="1" w:lastColumn="0" w:noHBand="0" w:noVBand="1"/>
      </w:tblPr>
      <w:tblGrid>
        <w:gridCol w:w="3284"/>
        <w:gridCol w:w="604"/>
        <w:gridCol w:w="1980"/>
        <w:gridCol w:w="701"/>
        <w:gridCol w:w="2611"/>
        <w:gridCol w:w="648"/>
      </w:tblGrid>
      <w:tr w:rsidR="00927B6F" w:rsidRPr="00151250" w14:paraId="0589D217" w14:textId="77777777" w:rsidTr="00825395">
        <w:trPr>
          <w:trHeight w:val="285"/>
        </w:trPr>
        <w:tc>
          <w:tcPr>
            <w:tcW w:w="3284" w:type="dxa"/>
            <w:tcBorders>
              <w:top w:val="nil"/>
              <w:left w:val="nil"/>
              <w:bottom w:val="single" w:sz="4" w:space="0" w:color="auto"/>
              <w:right w:val="nil"/>
            </w:tcBorders>
          </w:tcPr>
          <w:p w14:paraId="39C027BF" w14:textId="77777777" w:rsidR="00927B6F" w:rsidRPr="00151250" w:rsidRDefault="00927B6F" w:rsidP="00825395">
            <w:pPr>
              <w:ind w:right="-1"/>
              <w:rPr>
                <w:rFonts w:ascii="Times New Roman" w:hAnsi="Times New Roman" w:cs="Times New Roman"/>
                <w:sz w:val="24"/>
                <w:szCs w:val="24"/>
              </w:rPr>
            </w:pPr>
          </w:p>
        </w:tc>
        <w:tc>
          <w:tcPr>
            <w:tcW w:w="604" w:type="dxa"/>
          </w:tcPr>
          <w:p w14:paraId="1BC1A308" w14:textId="77777777" w:rsidR="00927B6F" w:rsidRPr="00151250" w:rsidRDefault="00927B6F" w:rsidP="00825395">
            <w:pPr>
              <w:ind w:right="-1"/>
              <w:jc w:val="center"/>
              <w:rPr>
                <w:rFonts w:ascii="Times New Roman" w:hAnsi="Times New Roman" w:cs="Times New Roman"/>
                <w:sz w:val="24"/>
                <w:szCs w:val="24"/>
              </w:rPr>
            </w:pPr>
          </w:p>
        </w:tc>
        <w:tc>
          <w:tcPr>
            <w:tcW w:w="1980" w:type="dxa"/>
            <w:tcBorders>
              <w:top w:val="nil"/>
              <w:left w:val="nil"/>
              <w:bottom w:val="single" w:sz="4" w:space="0" w:color="auto"/>
              <w:right w:val="nil"/>
            </w:tcBorders>
          </w:tcPr>
          <w:p w14:paraId="6E9818CF" w14:textId="77777777" w:rsidR="00927B6F" w:rsidRPr="00151250" w:rsidRDefault="00927B6F" w:rsidP="00825395">
            <w:pPr>
              <w:ind w:right="-1"/>
              <w:jc w:val="center"/>
              <w:rPr>
                <w:rFonts w:ascii="Times New Roman" w:hAnsi="Times New Roman" w:cs="Times New Roman"/>
                <w:sz w:val="24"/>
                <w:szCs w:val="24"/>
              </w:rPr>
            </w:pPr>
          </w:p>
        </w:tc>
        <w:tc>
          <w:tcPr>
            <w:tcW w:w="701" w:type="dxa"/>
          </w:tcPr>
          <w:p w14:paraId="5BFCB229" w14:textId="77777777" w:rsidR="00927B6F" w:rsidRPr="00151250" w:rsidRDefault="00927B6F" w:rsidP="00825395">
            <w:pPr>
              <w:ind w:right="-1"/>
              <w:jc w:val="center"/>
              <w:rPr>
                <w:rFonts w:ascii="Times New Roman" w:hAnsi="Times New Roman" w:cs="Times New Roman"/>
                <w:sz w:val="24"/>
                <w:szCs w:val="24"/>
              </w:rPr>
            </w:pPr>
          </w:p>
        </w:tc>
        <w:tc>
          <w:tcPr>
            <w:tcW w:w="2611" w:type="dxa"/>
            <w:tcBorders>
              <w:top w:val="nil"/>
              <w:left w:val="nil"/>
              <w:bottom w:val="single" w:sz="4" w:space="0" w:color="auto"/>
              <w:right w:val="nil"/>
            </w:tcBorders>
          </w:tcPr>
          <w:p w14:paraId="084BBD91" w14:textId="77777777" w:rsidR="00927B6F" w:rsidRPr="00151250" w:rsidRDefault="00927B6F" w:rsidP="00825395">
            <w:pPr>
              <w:ind w:right="-1"/>
              <w:jc w:val="right"/>
              <w:rPr>
                <w:rFonts w:ascii="Times New Roman" w:hAnsi="Times New Roman" w:cs="Times New Roman"/>
                <w:sz w:val="24"/>
                <w:szCs w:val="24"/>
              </w:rPr>
            </w:pPr>
          </w:p>
        </w:tc>
        <w:tc>
          <w:tcPr>
            <w:tcW w:w="648" w:type="dxa"/>
          </w:tcPr>
          <w:p w14:paraId="5CB42204" w14:textId="77777777" w:rsidR="00927B6F" w:rsidRPr="00151250" w:rsidRDefault="00927B6F" w:rsidP="00825395">
            <w:pPr>
              <w:ind w:right="-1"/>
              <w:jc w:val="right"/>
              <w:rPr>
                <w:rFonts w:ascii="Times New Roman" w:hAnsi="Times New Roman" w:cs="Times New Roman"/>
                <w:sz w:val="24"/>
                <w:szCs w:val="24"/>
              </w:rPr>
            </w:pPr>
          </w:p>
        </w:tc>
      </w:tr>
      <w:tr w:rsidR="00927B6F" w:rsidRPr="00D74079" w14:paraId="410364A3" w14:textId="77777777" w:rsidTr="00825395">
        <w:trPr>
          <w:trHeight w:val="186"/>
        </w:trPr>
        <w:tc>
          <w:tcPr>
            <w:tcW w:w="3284" w:type="dxa"/>
            <w:tcBorders>
              <w:top w:val="single" w:sz="4" w:space="0" w:color="auto"/>
              <w:left w:val="nil"/>
              <w:bottom w:val="nil"/>
              <w:right w:val="nil"/>
            </w:tcBorders>
          </w:tcPr>
          <w:p w14:paraId="134D7FA5" w14:textId="77777777" w:rsidR="00927B6F" w:rsidRPr="00D74079" w:rsidRDefault="00BB1C00" w:rsidP="00825395">
            <w:pPr>
              <w:pStyle w:val="Pagrindinistekstas1"/>
              <w:ind w:firstLine="0"/>
              <w:jc w:val="left"/>
              <w:rPr>
                <w:rFonts w:ascii="Times New Roman" w:hAnsi="Times New Roman"/>
                <w:position w:val="6"/>
                <w:sz w:val="22"/>
                <w:szCs w:val="24"/>
                <w:lang w:val="lt-LT"/>
              </w:rPr>
            </w:pPr>
            <w:r w:rsidRPr="00D74079">
              <w:rPr>
                <w:rFonts w:ascii="Times New Roman" w:hAnsi="Times New Roman"/>
                <w:position w:val="6"/>
                <w:sz w:val="22"/>
                <w:szCs w:val="24"/>
                <w:lang w:val="lt-LT"/>
              </w:rPr>
              <w:t>(Tei</w:t>
            </w:r>
            <w:r w:rsidR="00927B6F" w:rsidRPr="00D74079">
              <w:rPr>
                <w:rFonts w:ascii="Times New Roman" w:hAnsi="Times New Roman"/>
                <w:position w:val="6"/>
                <w:sz w:val="22"/>
                <w:szCs w:val="24"/>
                <w:lang w:val="lt-LT"/>
              </w:rPr>
              <w:t>kėjo arba jo įgalioto asmens pareigų pavadinimas)</w:t>
            </w:r>
          </w:p>
        </w:tc>
        <w:tc>
          <w:tcPr>
            <w:tcW w:w="604" w:type="dxa"/>
          </w:tcPr>
          <w:p w14:paraId="1F2694C4" w14:textId="77777777" w:rsidR="00927B6F" w:rsidRPr="00D74079" w:rsidRDefault="00927B6F" w:rsidP="00825395">
            <w:pPr>
              <w:ind w:right="-1"/>
              <w:jc w:val="center"/>
              <w:rPr>
                <w:rFonts w:ascii="Times New Roman" w:hAnsi="Times New Roman" w:cs="Times New Roman"/>
                <w:szCs w:val="24"/>
              </w:rPr>
            </w:pPr>
          </w:p>
        </w:tc>
        <w:tc>
          <w:tcPr>
            <w:tcW w:w="1980" w:type="dxa"/>
            <w:tcBorders>
              <w:top w:val="single" w:sz="4" w:space="0" w:color="auto"/>
              <w:left w:val="nil"/>
              <w:bottom w:val="nil"/>
              <w:right w:val="nil"/>
            </w:tcBorders>
          </w:tcPr>
          <w:p w14:paraId="2625E30B" w14:textId="77777777" w:rsidR="00927B6F" w:rsidRPr="00D74079" w:rsidRDefault="00927B6F" w:rsidP="00825395">
            <w:pPr>
              <w:ind w:right="-1"/>
              <w:jc w:val="center"/>
              <w:rPr>
                <w:rFonts w:ascii="Times New Roman" w:hAnsi="Times New Roman" w:cs="Times New Roman"/>
                <w:szCs w:val="24"/>
              </w:rPr>
            </w:pPr>
            <w:r w:rsidRPr="00D74079">
              <w:rPr>
                <w:rFonts w:ascii="Times New Roman" w:hAnsi="Times New Roman" w:cs="Times New Roman"/>
                <w:position w:val="6"/>
                <w:szCs w:val="24"/>
              </w:rPr>
              <w:t>(Parašas)</w:t>
            </w:r>
          </w:p>
        </w:tc>
        <w:tc>
          <w:tcPr>
            <w:tcW w:w="701" w:type="dxa"/>
          </w:tcPr>
          <w:p w14:paraId="1683ED8C" w14:textId="77777777" w:rsidR="00927B6F" w:rsidRPr="00D74079" w:rsidRDefault="00927B6F" w:rsidP="00825395">
            <w:pPr>
              <w:ind w:right="-1"/>
              <w:jc w:val="center"/>
              <w:rPr>
                <w:rFonts w:ascii="Times New Roman" w:hAnsi="Times New Roman" w:cs="Times New Roman"/>
                <w:szCs w:val="24"/>
              </w:rPr>
            </w:pPr>
          </w:p>
        </w:tc>
        <w:tc>
          <w:tcPr>
            <w:tcW w:w="2611" w:type="dxa"/>
            <w:tcBorders>
              <w:top w:val="single" w:sz="4" w:space="0" w:color="auto"/>
              <w:left w:val="nil"/>
              <w:bottom w:val="nil"/>
              <w:right w:val="nil"/>
            </w:tcBorders>
          </w:tcPr>
          <w:p w14:paraId="5E3CD173" w14:textId="77777777" w:rsidR="00927B6F" w:rsidRPr="00D74079" w:rsidRDefault="00927B6F" w:rsidP="00825395">
            <w:pPr>
              <w:ind w:right="-1"/>
              <w:jc w:val="center"/>
              <w:rPr>
                <w:rFonts w:ascii="Times New Roman" w:hAnsi="Times New Roman" w:cs="Times New Roman"/>
                <w:szCs w:val="24"/>
              </w:rPr>
            </w:pPr>
            <w:r w:rsidRPr="00D74079">
              <w:rPr>
                <w:rFonts w:ascii="Times New Roman" w:hAnsi="Times New Roman" w:cs="Times New Roman"/>
                <w:position w:val="6"/>
                <w:szCs w:val="24"/>
              </w:rPr>
              <w:t>(Vardas ir pavardė)</w:t>
            </w:r>
          </w:p>
        </w:tc>
        <w:tc>
          <w:tcPr>
            <w:tcW w:w="648" w:type="dxa"/>
          </w:tcPr>
          <w:p w14:paraId="5E3C0E74" w14:textId="77777777" w:rsidR="00927B6F" w:rsidRPr="00D74079" w:rsidRDefault="00927B6F" w:rsidP="00825395">
            <w:pPr>
              <w:ind w:right="-1"/>
              <w:jc w:val="center"/>
              <w:rPr>
                <w:rFonts w:ascii="Times New Roman" w:hAnsi="Times New Roman" w:cs="Times New Roman"/>
                <w:szCs w:val="24"/>
              </w:rPr>
            </w:pPr>
          </w:p>
        </w:tc>
      </w:tr>
    </w:tbl>
    <w:p w14:paraId="3A389BA7" w14:textId="77777777" w:rsidR="00927B6F" w:rsidRPr="00151250" w:rsidRDefault="00927B6F" w:rsidP="003B2FDF">
      <w:pPr>
        <w:jc w:val="both"/>
      </w:pPr>
    </w:p>
    <w:sectPr w:rsidR="00927B6F" w:rsidRPr="00151250" w:rsidSect="004A6AEE">
      <w:headerReference w:type="default" r:id="rId8"/>
      <w:pgSz w:w="11906" w:h="16838" w:code="9"/>
      <w:pgMar w:top="1134" w:right="567" w:bottom="851" w:left="1134"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57B7A7" w14:textId="77777777" w:rsidR="006A0158" w:rsidRDefault="006A0158" w:rsidP="0028611A">
      <w:pPr>
        <w:spacing w:after="0" w:line="240" w:lineRule="auto"/>
      </w:pPr>
      <w:r>
        <w:separator/>
      </w:r>
    </w:p>
  </w:endnote>
  <w:endnote w:type="continuationSeparator" w:id="0">
    <w:p w14:paraId="0F75A367" w14:textId="77777777" w:rsidR="006A0158" w:rsidRDefault="006A0158" w:rsidP="00286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imesLT">
    <w:altName w:val="Times New Roman"/>
    <w:charset w:val="BA"/>
    <w:family w:val="roman"/>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B959B" w14:textId="77777777" w:rsidR="006A0158" w:rsidRDefault="006A0158" w:rsidP="0028611A">
      <w:pPr>
        <w:spacing w:after="0" w:line="240" w:lineRule="auto"/>
      </w:pPr>
      <w:r>
        <w:separator/>
      </w:r>
    </w:p>
  </w:footnote>
  <w:footnote w:type="continuationSeparator" w:id="0">
    <w:p w14:paraId="51C84D64" w14:textId="77777777" w:rsidR="006A0158" w:rsidRDefault="006A0158" w:rsidP="002861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5230159"/>
      <w:docPartObj>
        <w:docPartGallery w:val="Page Numbers (Top of Page)"/>
        <w:docPartUnique/>
      </w:docPartObj>
    </w:sdtPr>
    <w:sdtEndPr/>
    <w:sdtContent>
      <w:p w14:paraId="68CABE50" w14:textId="0374CC61" w:rsidR="0069327B" w:rsidRDefault="0069327B">
        <w:pPr>
          <w:pStyle w:val="Header"/>
          <w:jc w:val="center"/>
        </w:pPr>
        <w:r>
          <w:fldChar w:fldCharType="begin"/>
        </w:r>
        <w:r>
          <w:instrText>PAGE   \* MERGEFORMAT</w:instrText>
        </w:r>
        <w:r>
          <w:fldChar w:fldCharType="separate"/>
        </w:r>
        <w:r w:rsidR="00B87B56">
          <w:rPr>
            <w:noProof/>
          </w:rPr>
          <w:t>3</w:t>
        </w:r>
        <w:r>
          <w:fldChar w:fldCharType="end"/>
        </w:r>
      </w:p>
    </w:sdtContent>
  </w:sdt>
  <w:p w14:paraId="44F3F5A1" w14:textId="77777777" w:rsidR="0069327B" w:rsidRDefault="006932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64882"/>
    <w:multiLevelType w:val="hybridMultilevel"/>
    <w:tmpl w:val="AFFA9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D526B"/>
    <w:multiLevelType w:val="hybridMultilevel"/>
    <w:tmpl w:val="16423A88"/>
    <w:lvl w:ilvl="0" w:tplc="0CAED36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DC07E7C"/>
    <w:multiLevelType w:val="multilevel"/>
    <w:tmpl w:val="2C8A3474"/>
    <w:lvl w:ilvl="0">
      <w:start w:val="2"/>
      <w:numFmt w:val="decimal"/>
      <w:lvlText w:val="%1."/>
      <w:lvlJc w:val="left"/>
      <w:pPr>
        <w:ind w:left="360" w:hanging="360"/>
      </w:pPr>
      <w:rPr>
        <w:rFonts w:cs="Times New Roman"/>
        <w:b/>
      </w:rPr>
    </w:lvl>
    <w:lvl w:ilvl="1">
      <w:start w:val="1"/>
      <w:numFmt w:val="decimal"/>
      <w:lvlText w:val="%1.%2."/>
      <w:lvlJc w:val="left"/>
      <w:pPr>
        <w:ind w:left="1211" w:hanging="360"/>
      </w:pPr>
      <w:rPr>
        <w:rFonts w:cs="Times New Roman"/>
        <w:b w:val="0"/>
      </w:rPr>
    </w:lvl>
    <w:lvl w:ilvl="2">
      <w:start w:val="1"/>
      <w:numFmt w:val="decimal"/>
      <w:lvlText w:val="%1.%2.%3."/>
      <w:lvlJc w:val="left"/>
      <w:pPr>
        <w:ind w:left="2422" w:hanging="720"/>
      </w:pPr>
      <w:rPr>
        <w:rFonts w:cs="Times New Roman"/>
        <w:b w:val="0"/>
      </w:rPr>
    </w:lvl>
    <w:lvl w:ilvl="3">
      <w:start w:val="1"/>
      <w:numFmt w:val="decimal"/>
      <w:lvlText w:val="%1.%2.%3.%4."/>
      <w:lvlJc w:val="left"/>
      <w:pPr>
        <w:ind w:left="3273" w:hanging="720"/>
      </w:pPr>
      <w:rPr>
        <w:rFonts w:cs="Times New Roman"/>
        <w:b w:val="0"/>
      </w:rPr>
    </w:lvl>
    <w:lvl w:ilvl="4">
      <w:start w:val="1"/>
      <w:numFmt w:val="decimal"/>
      <w:lvlText w:val="%1.%2.%3.%4.%5."/>
      <w:lvlJc w:val="left"/>
      <w:pPr>
        <w:ind w:left="4484" w:hanging="1080"/>
      </w:pPr>
      <w:rPr>
        <w:rFonts w:cs="Times New Roman"/>
        <w:b w:val="0"/>
      </w:rPr>
    </w:lvl>
    <w:lvl w:ilvl="5">
      <w:start w:val="1"/>
      <w:numFmt w:val="decimal"/>
      <w:lvlText w:val="%1.%2.%3.%4.%5.%6."/>
      <w:lvlJc w:val="left"/>
      <w:pPr>
        <w:ind w:left="5335" w:hanging="1080"/>
      </w:pPr>
      <w:rPr>
        <w:rFonts w:cs="Times New Roman"/>
        <w:b w:val="0"/>
      </w:rPr>
    </w:lvl>
    <w:lvl w:ilvl="6">
      <w:start w:val="1"/>
      <w:numFmt w:val="decimal"/>
      <w:lvlText w:val="%1.%2.%3.%4.%5.%6.%7."/>
      <w:lvlJc w:val="left"/>
      <w:pPr>
        <w:ind w:left="6546" w:hanging="1440"/>
      </w:pPr>
      <w:rPr>
        <w:rFonts w:cs="Times New Roman"/>
        <w:b w:val="0"/>
      </w:rPr>
    </w:lvl>
    <w:lvl w:ilvl="7">
      <w:start w:val="1"/>
      <w:numFmt w:val="decimal"/>
      <w:lvlText w:val="%1.%2.%3.%4.%5.%6.%7.%8."/>
      <w:lvlJc w:val="left"/>
      <w:pPr>
        <w:ind w:left="7397" w:hanging="1440"/>
      </w:pPr>
      <w:rPr>
        <w:rFonts w:cs="Times New Roman"/>
        <w:b w:val="0"/>
      </w:rPr>
    </w:lvl>
    <w:lvl w:ilvl="8">
      <w:start w:val="1"/>
      <w:numFmt w:val="decimal"/>
      <w:lvlText w:val="%1.%2.%3.%4.%5.%6.%7.%8.%9."/>
      <w:lvlJc w:val="left"/>
      <w:pPr>
        <w:ind w:left="8608" w:hanging="1800"/>
      </w:pPr>
      <w:rPr>
        <w:rFonts w:cs="Times New Roman"/>
        <w:b w:val="0"/>
      </w:rPr>
    </w:lvl>
  </w:abstractNum>
  <w:abstractNum w:abstractNumId="3" w15:restartNumberingAfterBreak="0">
    <w:nsid w:val="1EC064F8"/>
    <w:multiLevelType w:val="multilevel"/>
    <w:tmpl w:val="BA1A235C"/>
    <w:lvl w:ilvl="0">
      <w:start w:val="1"/>
      <w:numFmt w:val="lowerRoman"/>
      <w:lvlText w:val="%1."/>
      <w:lvlJc w:val="right"/>
      <w:pPr>
        <w:ind w:left="360" w:hanging="360"/>
      </w:pPr>
      <w:rPr>
        <w:rFonts w:hint="default"/>
        <w:b/>
      </w:rPr>
    </w:lvl>
    <w:lvl w:ilvl="1">
      <w:start w:val="1"/>
      <w:numFmt w:val="decimal"/>
      <w:lvlText w:val="%1.%2."/>
      <w:lvlJc w:val="left"/>
      <w:pPr>
        <w:ind w:left="1211" w:hanging="360"/>
      </w:pPr>
      <w:rPr>
        <w:rFonts w:cs="Times New Roman" w:hint="default"/>
        <w:b w:val="0"/>
      </w:rPr>
    </w:lvl>
    <w:lvl w:ilvl="2">
      <w:start w:val="1"/>
      <w:numFmt w:val="decimal"/>
      <w:lvlText w:val="%1.%2.%3."/>
      <w:lvlJc w:val="left"/>
      <w:pPr>
        <w:ind w:left="2422" w:hanging="720"/>
      </w:pPr>
      <w:rPr>
        <w:rFonts w:cs="Times New Roman" w:hint="default"/>
        <w:b w:val="0"/>
      </w:rPr>
    </w:lvl>
    <w:lvl w:ilvl="3">
      <w:start w:val="1"/>
      <w:numFmt w:val="decimal"/>
      <w:lvlText w:val="%1.%2.%3.%4."/>
      <w:lvlJc w:val="left"/>
      <w:pPr>
        <w:ind w:left="3273" w:hanging="720"/>
      </w:pPr>
      <w:rPr>
        <w:rFonts w:cs="Times New Roman" w:hint="default"/>
        <w:b w:val="0"/>
      </w:rPr>
    </w:lvl>
    <w:lvl w:ilvl="4">
      <w:start w:val="1"/>
      <w:numFmt w:val="decimal"/>
      <w:lvlText w:val="%1.%2.%3.%4.%5."/>
      <w:lvlJc w:val="left"/>
      <w:pPr>
        <w:ind w:left="4484" w:hanging="1080"/>
      </w:pPr>
      <w:rPr>
        <w:rFonts w:cs="Times New Roman" w:hint="default"/>
        <w:b w:val="0"/>
      </w:rPr>
    </w:lvl>
    <w:lvl w:ilvl="5">
      <w:start w:val="1"/>
      <w:numFmt w:val="decimal"/>
      <w:lvlText w:val="%1.%2.%3.%4.%5.%6."/>
      <w:lvlJc w:val="left"/>
      <w:pPr>
        <w:ind w:left="5335" w:hanging="1080"/>
      </w:pPr>
      <w:rPr>
        <w:rFonts w:cs="Times New Roman" w:hint="default"/>
        <w:b w:val="0"/>
      </w:rPr>
    </w:lvl>
    <w:lvl w:ilvl="6">
      <w:start w:val="1"/>
      <w:numFmt w:val="decimal"/>
      <w:lvlText w:val="%1.%2.%3.%4.%5.%6.%7."/>
      <w:lvlJc w:val="left"/>
      <w:pPr>
        <w:ind w:left="6546" w:hanging="1440"/>
      </w:pPr>
      <w:rPr>
        <w:rFonts w:cs="Times New Roman" w:hint="default"/>
        <w:b w:val="0"/>
      </w:rPr>
    </w:lvl>
    <w:lvl w:ilvl="7">
      <w:start w:val="1"/>
      <w:numFmt w:val="decimal"/>
      <w:lvlText w:val="%1.%2.%3.%4.%5.%6.%7.%8."/>
      <w:lvlJc w:val="left"/>
      <w:pPr>
        <w:ind w:left="7397" w:hanging="1440"/>
      </w:pPr>
      <w:rPr>
        <w:rFonts w:cs="Times New Roman" w:hint="default"/>
        <w:b w:val="0"/>
      </w:rPr>
    </w:lvl>
    <w:lvl w:ilvl="8">
      <w:start w:val="1"/>
      <w:numFmt w:val="decimal"/>
      <w:lvlText w:val="%1.%2.%3.%4.%5.%6.%7.%8.%9."/>
      <w:lvlJc w:val="left"/>
      <w:pPr>
        <w:ind w:left="8608" w:hanging="1800"/>
      </w:pPr>
      <w:rPr>
        <w:rFonts w:cs="Times New Roman" w:hint="default"/>
        <w:b w:val="0"/>
      </w:rPr>
    </w:lvl>
  </w:abstractNum>
  <w:abstractNum w:abstractNumId="4" w15:restartNumberingAfterBreak="0">
    <w:nsid w:val="2C5E3B68"/>
    <w:multiLevelType w:val="multilevel"/>
    <w:tmpl w:val="E6D284A6"/>
    <w:lvl w:ilvl="0">
      <w:start w:val="1"/>
      <w:numFmt w:val="decimal"/>
      <w:lvlText w:val="%1.1."/>
      <w:lvlJc w:val="left"/>
      <w:pPr>
        <w:ind w:left="360" w:hanging="360"/>
      </w:pPr>
      <w:rPr>
        <w:rFonts w:hint="default"/>
        <w:b/>
      </w:rPr>
    </w:lvl>
    <w:lvl w:ilvl="1">
      <w:start w:val="1"/>
      <w:numFmt w:val="decimal"/>
      <w:lvlText w:val="%1.%2."/>
      <w:lvlJc w:val="left"/>
      <w:pPr>
        <w:ind w:left="1211" w:hanging="360"/>
      </w:pPr>
      <w:rPr>
        <w:rFonts w:cs="Times New Roman" w:hint="default"/>
        <w:b w:val="0"/>
      </w:rPr>
    </w:lvl>
    <w:lvl w:ilvl="2">
      <w:start w:val="1"/>
      <w:numFmt w:val="decimal"/>
      <w:lvlText w:val="%1.%2.%3."/>
      <w:lvlJc w:val="left"/>
      <w:pPr>
        <w:ind w:left="2422" w:hanging="720"/>
      </w:pPr>
      <w:rPr>
        <w:rFonts w:cs="Times New Roman" w:hint="default"/>
        <w:b w:val="0"/>
      </w:rPr>
    </w:lvl>
    <w:lvl w:ilvl="3">
      <w:start w:val="1"/>
      <w:numFmt w:val="decimal"/>
      <w:lvlText w:val="%1.%2.%3.%4."/>
      <w:lvlJc w:val="left"/>
      <w:pPr>
        <w:ind w:left="3273" w:hanging="720"/>
      </w:pPr>
      <w:rPr>
        <w:rFonts w:cs="Times New Roman" w:hint="default"/>
        <w:b w:val="0"/>
      </w:rPr>
    </w:lvl>
    <w:lvl w:ilvl="4">
      <w:start w:val="1"/>
      <w:numFmt w:val="decimal"/>
      <w:lvlText w:val="%1.%2.%3.%4.%5."/>
      <w:lvlJc w:val="left"/>
      <w:pPr>
        <w:ind w:left="4484" w:hanging="1080"/>
      </w:pPr>
      <w:rPr>
        <w:rFonts w:cs="Times New Roman" w:hint="default"/>
        <w:b w:val="0"/>
      </w:rPr>
    </w:lvl>
    <w:lvl w:ilvl="5">
      <w:start w:val="1"/>
      <w:numFmt w:val="decimal"/>
      <w:lvlText w:val="%1.%2.%3.%4.%5.%6."/>
      <w:lvlJc w:val="left"/>
      <w:pPr>
        <w:ind w:left="5335" w:hanging="1080"/>
      </w:pPr>
      <w:rPr>
        <w:rFonts w:cs="Times New Roman" w:hint="default"/>
        <w:b w:val="0"/>
      </w:rPr>
    </w:lvl>
    <w:lvl w:ilvl="6">
      <w:start w:val="1"/>
      <w:numFmt w:val="decimal"/>
      <w:lvlText w:val="%1.%2.%3.%4.%5.%6.%7."/>
      <w:lvlJc w:val="left"/>
      <w:pPr>
        <w:ind w:left="6546" w:hanging="1440"/>
      </w:pPr>
      <w:rPr>
        <w:rFonts w:cs="Times New Roman" w:hint="default"/>
        <w:b w:val="0"/>
      </w:rPr>
    </w:lvl>
    <w:lvl w:ilvl="7">
      <w:start w:val="1"/>
      <w:numFmt w:val="decimal"/>
      <w:lvlText w:val="%1.%2.%3.%4.%5.%6.%7.%8."/>
      <w:lvlJc w:val="left"/>
      <w:pPr>
        <w:ind w:left="7397" w:hanging="1440"/>
      </w:pPr>
      <w:rPr>
        <w:rFonts w:cs="Times New Roman" w:hint="default"/>
        <w:b w:val="0"/>
      </w:rPr>
    </w:lvl>
    <w:lvl w:ilvl="8">
      <w:start w:val="1"/>
      <w:numFmt w:val="decimal"/>
      <w:lvlText w:val="%1.%2.%3.%4.%5.%6.%7.%8.%9."/>
      <w:lvlJc w:val="left"/>
      <w:pPr>
        <w:ind w:left="8608" w:hanging="1800"/>
      </w:pPr>
      <w:rPr>
        <w:rFonts w:cs="Times New Roman" w:hint="default"/>
        <w:b w:val="0"/>
      </w:rPr>
    </w:lvl>
  </w:abstractNum>
  <w:abstractNum w:abstractNumId="5" w15:restartNumberingAfterBreak="0">
    <w:nsid w:val="39E4204C"/>
    <w:multiLevelType w:val="hybridMultilevel"/>
    <w:tmpl w:val="05C259E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3BB85197"/>
    <w:multiLevelType w:val="hybridMultilevel"/>
    <w:tmpl w:val="7896B3A8"/>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C579CC"/>
    <w:multiLevelType w:val="multilevel"/>
    <w:tmpl w:val="BA329DBA"/>
    <w:lvl w:ilvl="0">
      <w:start w:val="2"/>
      <w:numFmt w:val="none"/>
      <w:lvlText w:val="9.1."/>
      <w:lvlJc w:val="left"/>
      <w:pPr>
        <w:ind w:left="360" w:hanging="360"/>
      </w:pPr>
      <w:rPr>
        <w:rFonts w:cs="Times New Roman" w:hint="default"/>
        <w:b/>
      </w:rPr>
    </w:lvl>
    <w:lvl w:ilvl="1">
      <w:start w:val="1"/>
      <w:numFmt w:val="decimal"/>
      <w:lvlText w:val="%1.%2."/>
      <w:lvlJc w:val="left"/>
      <w:pPr>
        <w:ind w:left="1211" w:hanging="360"/>
      </w:pPr>
      <w:rPr>
        <w:rFonts w:cs="Times New Roman" w:hint="default"/>
        <w:b w:val="0"/>
      </w:rPr>
    </w:lvl>
    <w:lvl w:ilvl="2">
      <w:start w:val="1"/>
      <w:numFmt w:val="decimal"/>
      <w:lvlText w:val="%1.%2.%3."/>
      <w:lvlJc w:val="left"/>
      <w:pPr>
        <w:ind w:left="2422" w:hanging="720"/>
      </w:pPr>
      <w:rPr>
        <w:rFonts w:cs="Times New Roman" w:hint="default"/>
        <w:b w:val="0"/>
      </w:rPr>
    </w:lvl>
    <w:lvl w:ilvl="3">
      <w:start w:val="1"/>
      <w:numFmt w:val="decimal"/>
      <w:lvlText w:val="%1.%2.%3.%4."/>
      <w:lvlJc w:val="left"/>
      <w:pPr>
        <w:ind w:left="3273" w:hanging="720"/>
      </w:pPr>
      <w:rPr>
        <w:rFonts w:cs="Times New Roman" w:hint="default"/>
        <w:b w:val="0"/>
      </w:rPr>
    </w:lvl>
    <w:lvl w:ilvl="4">
      <w:start w:val="1"/>
      <w:numFmt w:val="decimal"/>
      <w:lvlText w:val="%1.%2.%3.%4.%5."/>
      <w:lvlJc w:val="left"/>
      <w:pPr>
        <w:ind w:left="4484" w:hanging="1080"/>
      </w:pPr>
      <w:rPr>
        <w:rFonts w:cs="Times New Roman" w:hint="default"/>
        <w:b w:val="0"/>
      </w:rPr>
    </w:lvl>
    <w:lvl w:ilvl="5">
      <w:start w:val="1"/>
      <w:numFmt w:val="decimal"/>
      <w:lvlText w:val="%1.%2.%3.%4.%5.%6."/>
      <w:lvlJc w:val="left"/>
      <w:pPr>
        <w:ind w:left="5335" w:hanging="1080"/>
      </w:pPr>
      <w:rPr>
        <w:rFonts w:cs="Times New Roman" w:hint="default"/>
        <w:b w:val="0"/>
      </w:rPr>
    </w:lvl>
    <w:lvl w:ilvl="6">
      <w:start w:val="1"/>
      <w:numFmt w:val="decimal"/>
      <w:lvlText w:val="%1.%2.%3.%4.%5.%6.%7."/>
      <w:lvlJc w:val="left"/>
      <w:pPr>
        <w:ind w:left="6546" w:hanging="1440"/>
      </w:pPr>
      <w:rPr>
        <w:rFonts w:cs="Times New Roman" w:hint="default"/>
        <w:b w:val="0"/>
      </w:rPr>
    </w:lvl>
    <w:lvl w:ilvl="7">
      <w:start w:val="1"/>
      <w:numFmt w:val="decimal"/>
      <w:lvlText w:val="%1.%2.%3.%4.%5.%6.%7.%8."/>
      <w:lvlJc w:val="left"/>
      <w:pPr>
        <w:ind w:left="7397" w:hanging="1440"/>
      </w:pPr>
      <w:rPr>
        <w:rFonts w:cs="Times New Roman" w:hint="default"/>
        <w:b w:val="0"/>
      </w:rPr>
    </w:lvl>
    <w:lvl w:ilvl="8">
      <w:start w:val="1"/>
      <w:numFmt w:val="decimal"/>
      <w:lvlText w:val="%1.%2.%3.%4.%5.%6.%7.%8.%9."/>
      <w:lvlJc w:val="left"/>
      <w:pPr>
        <w:ind w:left="8608" w:hanging="1800"/>
      </w:pPr>
      <w:rPr>
        <w:rFonts w:cs="Times New Roman" w:hint="default"/>
        <w:b w:val="0"/>
      </w:rPr>
    </w:lvl>
  </w:abstractNum>
  <w:abstractNum w:abstractNumId="8" w15:restartNumberingAfterBreak="0">
    <w:nsid w:val="4A0F5854"/>
    <w:multiLevelType w:val="multilevel"/>
    <w:tmpl w:val="BA329DBA"/>
    <w:styleLink w:val="Stilius2"/>
    <w:lvl w:ilvl="0">
      <w:start w:val="1"/>
      <w:numFmt w:val="none"/>
      <w:lvlText w:val="9.1."/>
      <w:lvlJc w:val="left"/>
      <w:pPr>
        <w:ind w:left="360" w:hanging="360"/>
      </w:pPr>
      <w:rPr>
        <w:rFonts w:ascii="Times New Roman" w:hAnsi="Times New Roman" w:cs="Times New Roman" w:hint="default"/>
        <w:b/>
      </w:rPr>
    </w:lvl>
    <w:lvl w:ilvl="1">
      <w:start w:val="1"/>
      <w:numFmt w:val="decimal"/>
      <w:lvlText w:val="%1.%2."/>
      <w:lvlJc w:val="left"/>
      <w:pPr>
        <w:ind w:left="1211" w:hanging="360"/>
      </w:pPr>
      <w:rPr>
        <w:rFonts w:cs="Times New Roman" w:hint="default"/>
        <w:b w:val="0"/>
      </w:rPr>
    </w:lvl>
    <w:lvl w:ilvl="2">
      <w:start w:val="1"/>
      <w:numFmt w:val="decimal"/>
      <w:lvlText w:val="%1.%2.%3."/>
      <w:lvlJc w:val="left"/>
      <w:pPr>
        <w:ind w:left="2422" w:hanging="720"/>
      </w:pPr>
      <w:rPr>
        <w:rFonts w:cs="Times New Roman" w:hint="default"/>
        <w:b w:val="0"/>
      </w:rPr>
    </w:lvl>
    <w:lvl w:ilvl="3">
      <w:start w:val="1"/>
      <w:numFmt w:val="decimal"/>
      <w:lvlText w:val="%1.%2.%3.%4."/>
      <w:lvlJc w:val="left"/>
      <w:pPr>
        <w:ind w:left="3273" w:hanging="720"/>
      </w:pPr>
      <w:rPr>
        <w:rFonts w:cs="Times New Roman" w:hint="default"/>
        <w:b w:val="0"/>
      </w:rPr>
    </w:lvl>
    <w:lvl w:ilvl="4">
      <w:start w:val="1"/>
      <w:numFmt w:val="decimal"/>
      <w:lvlText w:val="%1.%2.%3.%4.%5."/>
      <w:lvlJc w:val="left"/>
      <w:pPr>
        <w:ind w:left="4484" w:hanging="1080"/>
      </w:pPr>
      <w:rPr>
        <w:rFonts w:cs="Times New Roman" w:hint="default"/>
        <w:b w:val="0"/>
      </w:rPr>
    </w:lvl>
    <w:lvl w:ilvl="5">
      <w:start w:val="1"/>
      <w:numFmt w:val="decimal"/>
      <w:lvlText w:val="%1.%2.%3.%4.%5.%6."/>
      <w:lvlJc w:val="left"/>
      <w:pPr>
        <w:ind w:left="5335" w:hanging="1080"/>
      </w:pPr>
      <w:rPr>
        <w:rFonts w:cs="Times New Roman" w:hint="default"/>
        <w:b w:val="0"/>
      </w:rPr>
    </w:lvl>
    <w:lvl w:ilvl="6">
      <w:start w:val="1"/>
      <w:numFmt w:val="decimal"/>
      <w:lvlText w:val="%1.%2.%3.%4.%5.%6.%7."/>
      <w:lvlJc w:val="left"/>
      <w:pPr>
        <w:ind w:left="6546" w:hanging="1440"/>
      </w:pPr>
      <w:rPr>
        <w:rFonts w:cs="Times New Roman" w:hint="default"/>
        <w:b w:val="0"/>
      </w:rPr>
    </w:lvl>
    <w:lvl w:ilvl="7">
      <w:start w:val="1"/>
      <w:numFmt w:val="decimal"/>
      <w:lvlText w:val="%1.%2.%3.%4.%5.%6.%7.%8."/>
      <w:lvlJc w:val="left"/>
      <w:pPr>
        <w:ind w:left="7397" w:hanging="1440"/>
      </w:pPr>
      <w:rPr>
        <w:rFonts w:cs="Times New Roman" w:hint="default"/>
        <w:b w:val="0"/>
      </w:rPr>
    </w:lvl>
    <w:lvl w:ilvl="8">
      <w:start w:val="1"/>
      <w:numFmt w:val="decimal"/>
      <w:lvlText w:val="%1.%2.%3.%4.%5.%6.%7.%8.%9."/>
      <w:lvlJc w:val="left"/>
      <w:pPr>
        <w:ind w:left="8608" w:hanging="1800"/>
      </w:pPr>
      <w:rPr>
        <w:rFonts w:cs="Times New Roman" w:hint="default"/>
        <w:b w:val="0"/>
      </w:rPr>
    </w:lvl>
  </w:abstractNum>
  <w:abstractNum w:abstractNumId="9" w15:restartNumberingAfterBreak="0">
    <w:nsid w:val="4D073D9B"/>
    <w:multiLevelType w:val="multilevel"/>
    <w:tmpl w:val="BA329DBA"/>
    <w:numStyleLink w:val="Stilius2"/>
  </w:abstractNum>
  <w:abstractNum w:abstractNumId="10" w15:restartNumberingAfterBreak="0">
    <w:nsid w:val="508B30CD"/>
    <w:multiLevelType w:val="hybridMultilevel"/>
    <w:tmpl w:val="D23A93AA"/>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0933AC"/>
    <w:multiLevelType w:val="multilevel"/>
    <w:tmpl w:val="BA329DBA"/>
    <w:numStyleLink w:val="Stilius1"/>
  </w:abstractNum>
  <w:abstractNum w:abstractNumId="12" w15:restartNumberingAfterBreak="0">
    <w:nsid w:val="62407F63"/>
    <w:multiLevelType w:val="hybridMultilevel"/>
    <w:tmpl w:val="98BE38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1A3D80"/>
    <w:multiLevelType w:val="multilevel"/>
    <w:tmpl w:val="BA329DBA"/>
    <w:styleLink w:val="Stilius1"/>
    <w:lvl w:ilvl="0">
      <w:start w:val="1"/>
      <w:numFmt w:val="none"/>
      <w:lvlText w:val="9.1."/>
      <w:lvlJc w:val="left"/>
      <w:pPr>
        <w:ind w:left="360" w:hanging="360"/>
      </w:pPr>
      <w:rPr>
        <w:rFonts w:cs="Times New Roman" w:hint="default"/>
        <w:b/>
      </w:rPr>
    </w:lvl>
    <w:lvl w:ilvl="1">
      <w:start w:val="1"/>
      <w:numFmt w:val="decimal"/>
      <w:lvlText w:val="%1.%2."/>
      <w:lvlJc w:val="left"/>
      <w:pPr>
        <w:ind w:left="1211" w:hanging="360"/>
      </w:pPr>
      <w:rPr>
        <w:rFonts w:cs="Times New Roman" w:hint="default"/>
        <w:b w:val="0"/>
      </w:rPr>
    </w:lvl>
    <w:lvl w:ilvl="2">
      <w:start w:val="1"/>
      <w:numFmt w:val="decimal"/>
      <w:lvlText w:val="%1.%2.%3."/>
      <w:lvlJc w:val="left"/>
      <w:pPr>
        <w:ind w:left="2422" w:hanging="720"/>
      </w:pPr>
      <w:rPr>
        <w:rFonts w:cs="Times New Roman" w:hint="default"/>
        <w:b w:val="0"/>
      </w:rPr>
    </w:lvl>
    <w:lvl w:ilvl="3">
      <w:start w:val="1"/>
      <w:numFmt w:val="decimal"/>
      <w:lvlText w:val="%1.%2.%3.%4."/>
      <w:lvlJc w:val="left"/>
      <w:pPr>
        <w:ind w:left="3273" w:hanging="720"/>
      </w:pPr>
      <w:rPr>
        <w:rFonts w:cs="Times New Roman" w:hint="default"/>
        <w:b w:val="0"/>
      </w:rPr>
    </w:lvl>
    <w:lvl w:ilvl="4">
      <w:start w:val="1"/>
      <w:numFmt w:val="decimal"/>
      <w:lvlText w:val="%1.%2.%3.%4.%5."/>
      <w:lvlJc w:val="left"/>
      <w:pPr>
        <w:ind w:left="4484" w:hanging="1080"/>
      </w:pPr>
      <w:rPr>
        <w:rFonts w:cs="Times New Roman" w:hint="default"/>
        <w:b w:val="0"/>
      </w:rPr>
    </w:lvl>
    <w:lvl w:ilvl="5">
      <w:start w:val="1"/>
      <w:numFmt w:val="decimal"/>
      <w:lvlText w:val="%1.%2.%3.%4.%5.%6."/>
      <w:lvlJc w:val="left"/>
      <w:pPr>
        <w:ind w:left="5335" w:hanging="1080"/>
      </w:pPr>
      <w:rPr>
        <w:rFonts w:cs="Times New Roman" w:hint="default"/>
        <w:b w:val="0"/>
      </w:rPr>
    </w:lvl>
    <w:lvl w:ilvl="6">
      <w:start w:val="1"/>
      <w:numFmt w:val="decimal"/>
      <w:lvlText w:val="%1.%2.%3.%4.%5.%6.%7."/>
      <w:lvlJc w:val="left"/>
      <w:pPr>
        <w:ind w:left="6546" w:hanging="1440"/>
      </w:pPr>
      <w:rPr>
        <w:rFonts w:cs="Times New Roman" w:hint="default"/>
        <w:b w:val="0"/>
      </w:rPr>
    </w:lvl>
    <w:lvl w:ilvl="7">
      <w:start w:val="1"/>
      <w:numFmt w:val="decimal"/>
      <w:lvlText w:val="%1.%2.%3.%4.%5.%6.%7.%8."/>
      <w:lvlJc w:val="left"/>
      <w:pPr>
        <w:ind w:left="7397" w:hanging="1440"/>
      </w:pPr>
      <w:rPr>
        <w:rFonts w:cs="Times New Roman" w:hint="default"/>
        <w:b w:val="0"/>
      </w:rPr>
    </w:lvl>
    <w:lvl w:ilvl="8">
      <w:start w:val="1"/>
      <w:numFmt w:val="decimal"/>
      <w:lvlText w:val="%1.%2.%3.%4.%5.%6.%7.%8.%9."/>
      <w:lvlJc w:val="left"/>
      <w:pPr>
        <w:ind w:left="8608" w:hanging="1800"/>
      </w:pPr>
      <w:rPr>
        <w:rFonts w:cs="Times New Roman" w:hint="default"/>
        <w:b w:val="0"/>
      </w:rPr>
    </w:lvl>
  </w:abstractNum>
  <w:abstractNum w:abstractNumId="14" w15:restartNumberingAfterBreak="0">
    <w:nsid w:val="72335E25"/>
    <w:multiLevelType w:val="hybridMultilevel"/>
    <w:tmpl w:val="EC32D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493695"/>
    <w:multiLevelType w:val="hybridMultilevel"/>
    <w:tmpl w:val="526EBE2A"/>
    <w:lvl w:ilvl="0" w:tplc="25324C0C">
      <w:start w:val="24"/>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6C1515"/>
    <w:multiLevelType w:val="multilevel"/>
    <w:tmpl w:val="E6D284A6"/>
    <w:lvl w:ilvl="0">
      <w:start w:val="1"/>
      <w:numFmt w:val="decimal"/>
      <w:lvlText w:val="%1.1."/>
      <w:lvlJc w:val="left"/>
      <w:pPr>
        <w:ind w:left="360" w:hanging="360"/>
      </w:pPr>
      <w:rPr>
        <w:rFonts w:hint="default"/>
        <w:b/>
      </w:rPr>
    </w:lvl>
    <w:lvl w:ilvl="1">
      <w:start w:val="1"/>
      <w:numFmt w:val="decimal"/>
      <w:lvlText w:val="%1.%2."/>
      <w:lvlJc w:val="left"/>
      <w:pPr>
        <w:ind w:left="1211" w:hanging="360"/>
      </w:pPr>
      <w:rPr>
        <w:rFonts w:cs="Times New Roman" w:hint="default"/>
        <w:b w:val="0"/>
      </w:rPr>
    </w:lvl>
    <w:lvl w:ilvl="2">
      <w:start w:val="1"/>
      <w:numFmt w:val="decimal"/>
      <w:lvlText w:val="%1.%2.%3."/>
      <w:lvlJc w:val="left"/>
      <w:pPr>
        <w:ind w:left="2422" w:hanging="720"/>
      </w:pPr>
      <w:rPr>
        <w:rFonts w:cs="Times New Roman" w:hint="default"/>
        <w:b w:val="0"/>
      </w:rPr>
    </w:lvl>
    <w:lvl w:ilvl="3">
      <w:start w:val="1"/>
      <w:numFmt w:val="decimal"/>
      <w:lvlText w:val="%1.%2.%3.%4."/>
      <w:lvlJc w:val="left"/>
      <w:pPr>
        <w:ind w:left="3273" w:hanging="720"/>
      </w:pPr>
      <w:rPr>
        <w:rFonts w:cs="Times New Roman" w:hint="default"/>
        <w:b w:val="0"/>
      </w:rPr>
    </w:lvl>
    <w:lvl w:ilvl="4">
      <w:start w:val="1"/>
      <w:numFmt w:val="decimal"/>
      <w:lvlText w:val="%1.%2.%3.%4.%5."/>
      <w:lvlJc w:val="left"/>
      <w:pPr>
        <w:ind w:left="4484" w:hanging="1080"/>
      </w:pPr>
      <w:rPr>
        <w:rFonts w:cs="Times New Roman" w:hint="default"/>
        <w:b w:val="0"/>
      </w:rPr>
    </w:lvl>
    <w:lvl w:ilvl="5">
      <w:start w:val="1"/>
      <w:numFmt w:val="decimal"/>
      <w:lvlText w:val="%1.%2.%3.%4.%5.%6."/>
      <w:lvlJc w:val="left"/>
      <w:pPr>
        <w:ind w:left="5335" w:hanging="1080"/>
      </w:pPr>
      <w:rPr>
        <w:rFonts w:cs="Times New Roman" w:hint="default"/>
        <w:b w:val="0"/>
      </w:rPr>
    </w:lvl>
    <w:lvl w:ilvl="6">
      <w:start w:val="1"/>
      <w:numFmt w:val="decimal"/>
      <w:lvlText w:val="%1.%2.%3.%4.%5.%6.%7."/>
      <w:lvlJc w:val="left"/>
      <w:pPr>
        <w:ind w:left="6546" w:hanging="1440"/>
      </w:pPr>
      <w:rPr>
        <w:rFonts w:cs="Times New Roman" w:hint="default"/>
        <w:b w:val="0"/>
      </w:rPr>
    </w:lvl>
    <w:lvl w:ilvl="7">
      <w:start w:val="1"/>
      <w:numFmt w:val="decimal"/>
      <w:lvlText w:val="%1.%2.%3.%4.%5.%6.%7.%8."/>
      <w:lvlJc w:val="left"/>
      <w:pPr>
        <w:ind w:left="7397" w:hanging="1440"/>
      </w:pPr>
      <w:rPr>
        <w:rFonts w:cs="Times New Roman" w:hint="default"/>
        <w:b w:val="0"/>
      </w:rPr>
    </w:lvl>
    <w:lvl w:ilvl="8">
      <w:start w:val="1"/>
      <w:numFmt w:val="decimal"/>
      <w:lvlText w:val="%1.%2.%3.%4.%5.%6.%7.%8.%9."/>
      <w:lvlJc w:val="left"/>
      <w:pPr>
        <w:ind w:left="8608" w:hanging="1800"/>
      </w:pPr>
      <w:rPr>
        <w:rFonts w:cs="Times New Roman" w:hint="default"/>
        <w:b w:val="0"/>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6"/>
  </w:num>
  <w:num w:numId="6">
    <w:abstractNumId w:val="15"/>
  </w:num>
  <w:num w:numId="7">
    <w:abstractNumId w:val="5"/>
  </w:num>
  <w:num w:numId="8">
    <w:abstractNumId w:val="14"/>
  </w:num>
  <w:num w:numId="9">
    <w:abstractNumId w:val="12"/>
  </w:num>
  <w:num w:numId="10">
    <w:abstractNumId w:val="7"/>
  </w:num>
  <w:num w:numId="11">
    <w:abstractNumId w:val="13"/>
  </w:num>
  <w:num w:numId="12">
    <w:abstractNumId w:val="11"/>
  </w:num>
  <w:num w:numId="13">
    <w:abstractNumId w:val="8"/>
  </w:num>
  <w:num w:numId="14">
    <w:abstractNumId w:val="9"/>
  </w:num>
  <w:num w:numId="15">
    <w:abstractNumId w:val="16"/>
  </w:num>
  <w:num w:numId="16">
    <w:abstractNumId w:val="4"/>
  </w:num>
  <w:num w:numId="17">
    <w:abstractNumId w:val="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16B"/>
    <w:rsid w:val="0000217C"/>
    <w:rsid w:val="00006E2E"/>
    <w:rsid w:val="0001303B"/>
    <w:rsid w:val="000179D6"/>
    <w:rsid w:val="00021E49"/>
    <w:rsid w:val="00031B70"/>
    <w:rsid w:val="00060180"/>
    <w:rsid w:val="00065145"/>
    <w:rsid w:val="000777D7"/>
    <w:rsid w:val="0008186F"/>
    <w:rsid w:val="000818F1"/>
    <w:rsid w:val="0008339D"/>
    <w:rsid w:val="00096426"/>
    <w:rsid w:val="000A18C7"/>
    <w:rsid w:val="000B0830"/>
    <w:rsid w:val="000D2E32"/>
    <w:rsid w:val="000E370C"/>
    <w:rsid w:val="000E6B56"/>
    <w:rsid w:val="000F5152"/>
    <w:rsid w:val="00104768"/>
    <w:rsid w:val="00105D16"/>
    <w:rsid w:val="001061EB"/>
    <w:rsid w:val="001122A8"/>
    <w:rsid w:val="00113AB4"/>
    <w:rsid w:val="00113F44"/>
    <w:rsid w:val="00115376"/>
    <w:rsid w:val="00116E51"/>
    <w:rsid w:val="00126275"/>
    <w:rsid w:val="001328D4"/>
    <w:rsid w:val="00137386"/>
    <w:rsid w:val="001402F5"/>
    <w:rsid w:val="001406E6"/>
    <w:rsid w:val="001418D3"/>
    <w:rsid w:val="00145984"/>
    <w:rsid w:val="00151250"/>
    <w:rsid w:val="00152DC2"/>
    <w:rsid w:val="00167FD1"/>
    <w:rsid w:val="00173635"/>
    <w:rsid w:val="00174B46"/>
    <w:rsid w:val="001820AE"/>
    <w:rsid w:val="00182AAE"/>
    <w:rsid w:val="001963A5"/>
    <w:rsid w:val="001A1CF3"/>
    <w:rsid w:val="001B3EBF"/>
    <w:rsid w:val="001B753B"/>
    <w:rsid w:val="001C1CFF"/>
    <w:rsid w:val="001D46F5"/>
    <w:rsid w:val="001D7BBF"/>
    <w:rsid w:val="001E1B17"/>
    <w:rsid w:val="001E48DD"/>
    <w:rsid w:val="001E5153"/>
    <w:rsid w:val="001E51A4"/>
    <w:rsid w:val="001E6FDD"/>
    <w:rsid w:val="00200245"/>
    <w:rsid w:val="00203B46"/>
    <w:rsid w:val="00206418"/>
    <w:rsid w:val="00210E72"/>
    <w:rsid w:val="00232831"/>
    <w:rsid w:val="002330B3"/>
    <w:rsid w:val="0023477B"/>
    <w:rsid w:val="00245D46"/>
    <w:rsid w:val="00261C27"/>
    <w:rsid w:val="00265F70"/>
    <w:rsid w:val="00266B3D"/>
    <w:rsid w:val="00274AA4"/>
    <w:rsid w:val="0027525C"/>
    <w:rsid w:val="0028274F"/>
    <w:rsid w:val="0028611A"/>
    <w:rsid w:val="00286C8F"/>
    <w:rsid w:val="002A23B9"/>
    <w:rsid w:val="002A2E7F"/>
    <w:rsid w:val="002A386F"/>
    <w:rsid w:val="002A5973"/>
    <w:rsid w:val="002B38A3"/>
    <w:rsid w:val="002B60D3"/>
    <w:rsid w:val="002C1075"/>
    <w:rsid w:val="002C40D0"/>
    <w:rsid w:val="002C688A"/>
    <w:rsid w:val="002E30F9"/>
    <w:rsid w:val="002F296C"/>
    <w:rsid w:val="002F6597"/>
    <w:rsid w:val="003048A5"/>
    <w:rsid w:val="00312FA7"/>
    <w:rsid w:val="0031495B"/>
    <w:rsid w:val="00321BC7"/>
    <w:rsid w:val="00324B57"/>
    <w:rsid w:val="003261BD"/>
    <w:rsid w:val="003306F8"/>
    <w:rsid w:val="00331A86"/>
    <w:rsid w:val="0033767A"/>
    <w:rsid w:val="00341390"/>
    <w:rsid w:val="00344568"/>
    <w:rsid w:val="003508A3"/>
    <w:rsid w:val="0035588A"/>
    <w:rsid w:val="00362DB5"/>
    <w:rsid w:val="00366FD1"/>
    <w:rsid w:val="00372D94"/>
    <w:rsid w:val="00376A2C"/>
    <w:rsid w:val="0038061C"/>
    <w:rsid w:val="00381FA4"/>
    <w:rsid w:val="00383751"/>
    <w:rsid w:val="0038732F"/>
    <w:rsid w:val="003910DB"/>
    <w:rsid w:val="00391E41"/>
    <w:rsid w:val="003A3E85"/>
    <w:rsid w:val="003A6BB2"/>
    <w:rsid w:val="003B1D84"/>
    <w:rsid w:val="003B2FDF"/>
    <w:rsid w:val="003C0CE3"/>
    <w:rsid w:val="003C2DF7"/>
    <w:rsid w:val="003C51A2"/>
    <w:rsid w:val="003D0EDB"/>
    <w:rsid w:val="003D6631"/>
    <w:rsid w:val="003D6B2C"/>
    <w:rsid w:val="004053EE"/>
    <w:rsid w:val="00411590"/>
    <w:rsid w:val="004172AF"/>
    <w:rsid w:val="0042077F"/>
    <w:rsid w:val="00420E87"/>
    <w:rsid w:val="004225DC"/>
    <w:rsid w:val="00434999"/>
    <w:rsid w:val="00443543"/>
    <w:rsid w:val="00444AE6"/>
    <w:rsid w:val="00452376"/>
    <w:rsid w:val="00465908"/>
    <w:rsid w:val="00476EFD"/>
    <w:rsid w:val="0048688F"/>
    <w:rsid w:val="004944EF"/>
    <w:rsid w:val="004A6897"/>
    <w:rsid w:val="004A6AEE"/>
    <w:rsid w:val="004B2A32"/>
    <w:rsid w:val="004B474D"/>
    <w:rsid w:val="004C2396"/>
    <w:rsid w:val="004C2869"/>
    <w:rsid w:val="004C34BC"/>
    <w:rsid w:val="004C3CC2"/>
    <w:rsid w:val="004C5391"/>
    <w:rsid w:val="004D353A"/>
    <w:rsid w:val="004D536C"/>
    <w:rsid w:val="004E09ED"/>
    <w:rsid w:val="004E31C3"/>
    <w:rsid w:val="004F4C2E"/>
    <w:rsid w:val="004F6F67"/>
    <w:rsid w:val="004F761C"/>
    <w:rsid w:val="00500BBC"/>
    <w:rsid w:val="00500F02"/>
    <w:rsid w:val="0050139F"/>
    <w:rsid w:val="005060DB"/>
    <w:rsid w:val="00510296"/>
    <w:rsid w:val="0051792B"/>
    <w:rsid w:val="0052328D"/>
    <w:rsid w:val="00530D52"/>
    <w:rsid w:val="00535589"/>
    <w:rsid w:val="00545101"/>
    <w:rsid w:val="00547020"/>
    <w:rsid w:val="00552C6F"/>
    <w:rsid w:val="00553D25"/>
    <w:rsid w:val="00557089"/>
    <w:rsid w:val="00566846"/>
    <w:rsid w:val="00567C5F"/>
    <w:rsid w:val="00570927"/>
    <w:rsid w:val="00572182"/>
    <w:rsid w:val="00572ABB"/>
    <w:rsid w:val="00573C5E"/>
    <w:rsid w:val="00575524"/>
    <w:rsid w:val="00580124"/>
    <w:rsid w:val="00590900"/>
    <w:rsid w:val="005931F3"/>
    <w:rsid w:val="00596762"/>
    <w:rsid w:val="005B1F93"/>
    <w:rsid w:val="005B76D8"/>
    <w:rsid w:val="005C049E"/>
    <w:rsid w:val="005C386B"/>
    <w:rsid w:val="005C46B1"/>
    <w:rsid w:val="005D1B29"/>
    <w:rsid w:val="005D2285"/>
    <w:rsid w:val="005D4816"/>
    <w:rsid w:val="005F41B5"/>
    <w:rsid w:val="005F4240"/>
    <w:rsid w:val="00604903"/>
    <w:rsid w:val="00613A56"/>
    <w:rsid w:val="00623B94"/>
    <w:rsid w:val="00625C68"/>
    <w:rsid w:val="006314DC"/>
    <w:rsid w:val="00634E9A"/>
    <w:rsid w:val="00637ECB"/>
    <w:rsid w:val="006438E6"/>
    <w:rsid w:val="00646741"/>
    <w:rsid w:val="00663EEB"/>
    <w:rsid w:val="006647D4"/>
    <w:rsid w:val="00675FE1"/>
    <w:rsid w:val="00684E02"/>
    <w:rsid w:val="006871B1"/>
    <w:rsid w:val="00687B18"/>
    <w:rsid w:val="00691C67"/>
    <w:rsid w:val="0069327B"/>
    <w:rsid w:val="00694236"/>
    <w:rsid w:val="006A0158"/>
    <w:rsid w:val="006A2CA1"/>
    <w:rsid w:val="006A5588"/>
    <w:rsid w:val="006B4650"/>
    <w:rsid w:val="006B5071"/>
    <w:rsid w:val="006B6FC3"/>
    <w:rsid w:val="006D02EC"/>
    <w:rsid w:val="006D1895"/>
    <w:rsid w:val="006D5004"/>
    <w:rsid w:val="006E6138"/>
    <w:rsid w:val="006F11DD"/>
    <w:rsid w:val="006F5345"/>
    <w:rsid w:val="007035A3"/>
    <w:rsid w:val="00704AE2"/>
    <w:rsid w:val="00713DAE"/>
    <w:rsid w:val="00720829"/>
    <w:rsid w:val="00721CA9"/>
    <w:rsid w:val="00725A2C"/>
    <w:rsid w:val="00733C75"/>
    <w:rsid w:val="00741065"/>
    <w:rsid w:val="007469A8"/>
    <w:rsid w:val="00752EAF"/>
    <w:rsid w:val="00754C6F"/>
    <w:rsid w:val="00763D80"/>
    <w:rsid w:val="00774B4E"/>
    <w:rsid w:val="00777C56"/>
    <w:rsid w:val="007802CC"/>
    <w:rsid w:val="00783A96"/>
    <w:rsid w:val="007846DA"/>
    <w:rsid w:val="007851F1"/>
    <w:rsid w:val="0078641F"/>
    <w:rsid w:val="00792317"/>
    <w:rsid w:val="00796E82"/>
    <w:rsid w:val="00797E6C"/>
    <w:rsid w:val="007A3516"/>
    <w:rsid w:val="007A62F2"/>
    <w:rsid w:val="007C14F2"/>
    <w:rsid w:val="007C6EE4"/>
    <w:rsid w:val="007D23EA"/>
    <w:rsid w:val="007D288E"/>
    <w:rsid w:val="007D2B33"/>
    <w:rsid w:val="007E37FC"/>
    <w:rsid w:val="007E6B50"/>
    <w:rsid w:val="007F4AE8"/>
    <w:rsid w:val="007F7DCB"/>
    <w:rsid w:val="00801045"/>
    <w:rsid w:val="008148FF"/>
    <w:rsid w:val="00816A68"/>
    <w:rsid w:val="00825395"/>
    <w:rsid w:val="00830EE0"/>
    <w:rsid w:val="008407EB"/>
    <w:rsid w:val="008435FE"/>
    <w:rsid w:val="00843DB4"/>
    <w:rsid w:val="00845340"/>
    <w:rsid w:val="00852537"/>
    <w:rsid w:val="0085793B"/>
    <w:rsid w:val="008631FE"/>
    <w:rsid w:val="008676E1"/>
    <w:rsid w:val="008708E2"/>
    <w:rsid w:val="008755DF"/>
    <w:rsid w:val="0088115F"/>
    <w:rsid w:val="0089154A"/>
    <w:rsid w:val="0089293B"/>
    <w:rsid w:val="00894300"/>
    <w:rsid w:val="008A1A8B"/>
    <w:rsid w:val="008A2134"/>
    <w:rsid w:val="008A288F"/>
    <w:rsid w:val="008A475C"/>
    <w:rsid w:val="008B7ED4"/>
    <w:rsid w:val="008C2867"/>
    <w:rsid w:val="008E26C4"/>
    <w:rsid w:val="008E3436"/>
    <w:rsid w:val="008F1CF5"/>
    <w:rsid w:val="008F3F48"/>
    <w:rsid w:val="008F5F01"/>
    <w:rsid w:val="0090479B"/>
    <w:rsid w:val="009162BB"/>
    <w:rsid w:val="0092023A"/>
    <w:rsid w:val="00921B25"/>
    <w:rsid w:val="00927B6F"/>
    <w:rsid w:val="00940A9B"/>
    <w:rsid w:val="00952165"/>
    <w:rsid w:val="00952ECB"/>
    <w:rsid w:val="0095377A"/>
    <w:rsid w:val="0095465B"/>
    <w:rsid w:val="00964BD4"/>
    <w:rsid w:val="00974C11"/>
    <w:rsid w:val="00975085"/>
    <w:rsid w:val="009777A7"/>
    <w:rsid w:val="009801E4"/>
    <w:rsid w:val="00980ECB"/>
    <w:rsid w:val="00980EF7"/>
    <w:rsid w:val="00985A7A"/>
    <w:rsid w:val="0098621F"/>
    <w:rsid w:val="009A300D"/>
    <w:rsid w:val="009A41D3"/>
    <w:rsid w:val="009A7E24"/>
    <w:rsid w:val="009C2700"/>
    <w:rsid w:val="009C63DC"/>
    <w:rsid w:val="009D1DDF"/>
    <w:rsid w:val="009D3ED5"/>
    <w:rsid w:val="009D709A"/>
    <w:rsid w:val="009F261C"/>
    <w:rsid w:val="009F5275"/>
    <w:rsid w:val="00A01CDB"/>
    <w:rsid w:val="00A02FDF"/>
    <w:rsid w:val="00A05787"/>
    <w:rsid w:val="00A1075C"/>
    <w:rsid w:val="00A130B0"/>
    <w:rsid w:val="00A14FA9"/>
    <w:rsid w:val="00A157E7"/>
    <w:rsid w:val="00A332A5"/>
    <w:rsid w:val="00A442A8"/>
    <w:rsid w:val="00A51641"/>
    <w:rsid w:val="00A567B6"/>
    <w:rsid w:val="00A606D4"/>
    <w:rsid w:val="00A800D0"/>
    <w:rsid w:val="00A869EA"/>
    <w:rsid w:val="00A87F1F"/>
    <w:rsid w:val="00A91651"/>
    <w:rsid w:val="00AA0ED7"/>
    <w:rsid w:val="00AA530B"/>
    <w:rsid w:val="00AB7263"/>
    <w:rsid w:val="00AB7B62"/>
    <w:rsid w:val="00AC57AE"/>
    <w:rsid w:val="00AD0936"/>
    <w:rsid w:val="00AD1050"/>
    <w:rsid w:val="00AD54D0"/>
    <w:rsid w:val="00AE2177"/>
    <w:rsid w:val="00AF10EA"/>
    <w:rsid w:val="00AF54BF"/>
    <w:rsid w:val="00B00FF4"/>
    <w:rsid w:val="00B0115C"/>
    <w:rsid w:val="00B030EC"/>
    <w:rsid w:val="00B0353A"/>
    <w:rsid w:val="00B2240A"/>
    <w:rsid w:val="00B246F9"/>
    <w:rsid w:val="00B33DC4"/>
    <w:rsid w:val="00B412C8"/>
    <w:rsid w:val="00B50572"/>
    <w:rsid w:val="00B51BCC"/>
    <w:rsid w:val="00B62468"/>
    <w:rsid w:val="00B67277"/>
    <w:rsid w:val="00B70B7E"/>
    <w:rsid w:val="00B7152F"/>
    <w:rsid w:val="00B71EBC"/>
    <w:rsid w:val="00B72108"/>
    <w:rsid w:val="00B81CBD"/>
    <w:rsid w:val="00B87B56"/>
    <w:rsid w:val="00BA1193"/>
    <w:rsid w:val="00BA7902"/>
    <w:rsid w:val="00BB1C00"/>
    <w:rsid w:val="00BB29F4"/>
    <w:rsid w:val="00BB69BD"/>
    <w:rsid w:val="00BB74DF"/>
    <w:rsid w:val="00BC0FB9"/>
    <w:rsid w:val="00BC2123"/>
    <w:rsid w:val="00BC7C53"/>
    <w:rsid w:val="00BE09EB"/>
    <w:rsid w:val="00BE0DE5"/>
    <w:rsid w:val="00BE2B99"/>
    <w:rsid w:val="00BE3F97"/>
    <w:rsid w:val="00BE4822"/>
    <w:rsid w:val="00BE6E84"/>
    <w:rsid w:val="00BF36CD"/>
    <w:rsid w:val="00C01E40"/>
    <w:rsid w:val="00C057DB"/>
    <w:rsid w:val="00C07F3E"/>
    <w:rsid w:val="00C102FC"/>
    <w:rsid w:val="00C13783"/>
    <w:rsid w:val="00C16D1F"/>
    <w:rsid w:val="00C235AA"/>
    <w:rsid w:val="00C246CD"/>
    <w:rsid w:val="00C32162"/>
    <w:rsid w:val="00C40E85"/>
    <w:rsid w:val="00C461CE"/>
    <w:rsid w:val="00C52F97"/>
    <w:rsid w:val="00C57AB6"/>
    <w:rsid w:val="00C6256D"/>
    <w:rsid w:val="00C81E74"/>
    <w:rsid w:val="00C844B5"/>
    <w:rsid w:val="00C85AAB"/>
    <w:rsid w:val="00C925C7"/>
    <w:rsid w:val="00C943CC"/>
    <w:rsid w:val="00C96E2D"/>
    <w:rsid w:val="00CA396C"/>
    <w:rsid w:val="00CA44E1"/>
    <w:rsid w:val="00CA7F5C"/>
    <w:rsid w:val="00CB5BDF"/>
    <w:rsid w:val="00CD372C"/>
    <w:rsid w:val="00CD3A6A"/>
    <w:rsid w:val="00CD616B"/>
    <w:rsid w:val="00CD6FD0"/>
    <w:rsid w:val="00CD7CEB"/>
    <w:rsid w:val="00CE0D25"/>
    <w:rsid w:val="00CE18BF"/>
    <w:rsid w:val="00CE7C6B"/>
    <w:rsid w:val="00CF12F8"/>
    <w:rsid w:val="00CF6A3B"/>
    <w:rsid w:val="00D0014E"/>
    <w:rsid w:val="00D0310C"/>
    <w:rsid w:val="00D04DB6"/>
    <w:rsid w:val="00D13323"/>
    <w:rsid w:val="00D212DA"/>
    <w:rsid w:val="00D23C7B"/>
    <w:rsid w:val="00D24663"/>
    <w:rsid w:val="00D267DA"/>
    <w:rsid w:val="00D27375"/>
    <w:rsid w:val="00D360FF"/>
    <w:rsid w:val="00D42CD0"/>
    <w:rsid w:val="00D44097"/>
    <w:rsid w:val="00D44DB8"/>
    <w:rsid w:val="00D45200"/>
    <w:rsid w:val="00D45E7A"/>
    <w:rsid w:val="00D55FF2"/>
    <w:rsid w:val="00D5626F"/>
    <w:rsid w:val="00D60EDC"/>
    <w:rsid w:val="00D657C8"/>
    <w:rsid w:val="00D663EE"/>
    <w:rsid w:val="00D66CB4"/>
    <w:rsid w:val="00D74079"/>
    <w:rsid w:val="00D85015"/>
    <w:rsid w:val="00D86080"/>
    <w:rsid w:val="00DA2C98"/>
    <w:rsid w:val="00DA7900"/>
    <w:rsid w:val="00DB2D7C"/>
    <w:rsid w:val="00DC0C07"/>
    <w:rsid w:val="00DC466E"/>
    <w:rsid w:val="00DD3A39"/>
    <w:rsid w:val="00DD7ED4"/>
    <w:rsid w:val="00DE210B"/>
    <w:rsid w:val="00DE38AB"/>
    <w:rsid w:val="00DF3514"/>
    <w:rsid w:val="00E00A2B"/>
    <w:rsid w:val="00E032D7"/>
    <w:rsid w:val="00E20881"/>
    <w:rsid w:val="00E25584"/>
    <w:rsid w:val="00E2682A"/>
    <w:rsid w:val="00E31291"/>
    <w:rsid w:val="00E33A97"/>
    <w:rsid w:val="00E35B19"/>
    <w:rsid w:val="00E4595D"/>
    <w:rsid w:val="00E62F47"/>
    <w:rsid w:val="00E65CD8"/>
    <w:rsid w:val="00E66661"/>
    <w:rsid w:val="00E87511"/>
    <w:rsid w:val="00E90763"/>
    <w:rsid w:val="00E909E1"/>
    <w:rsid w:val="00E90B6F"/>
    <w:rsid w:val="00E918AB"/>
    <w:rsid w:val="00E939C3"/>
    <w:rsid w:val="00E96350"/>
    <w:rsid w:val="00EA4010"/>
    <w:rsid w:val="00EA4776"/>
    <w:rsid w:val="00EB36E2"/>
    <w:rsid w:val="00ED05E5"/>
    <w:rsid w:val="00ED1869"/>
    <w:rsid w:val="00ED5083"/>
    <w:rsid w:val="00EE159E"/>
    <w:rsid w:val="00EE44CB"/>
    <w:rsid w:val="00EF1037"/>
    <w:rsid w:val="00EF32D5"/>
    <w:rsid w:val="00EF5114"/>
    <w:rsid w:val="00F009F3"/>
    <w:rsid w:val="00F0734B"/>
    <w:rsid w:val="00F21028"/>
    <w:rsid w:val="00F21924"/>
    <w:rsid w:val="00F2739A"/>
    <w:rsid w:val="00F321BB"/>
    <w:rsid w:val="00F322D7"/>
    <w:rsid w:val="00F33379"/>
    <w:rsid w:val="00F36103"/>
    <w:rsid w:val="00F420C1"/>
    <w:rsid w:val="00F427CE"/>
    <w:rsid w:val="00F50F10"/>
    <w:rsid w:val="00F54588"/>
    <w:rsid w:val="00F56DDA"/>
    <w:rsid w:val="00F73034"/>
    <w:rsid w:val="00F7598F"/>
    <w:rsid w:val="00F93EAD"/>
    <w:rsid w:val="00F975A2"/>
    <w:rsid w:val="00F97926"/>
    <w:rsid w:val="00FA564B"/>
    <w:rsid w:val="00FB070F"/>
    <w:rsid w:val="00FB35D6"/>
    <w:rsid w:val="00FB6451"/>
    <w:rsid w:val="00FB66BE"/>
    <w:rsid w:val="00FC08BE"/>
    <w:rsid w:val="00FC6DA6"/>
    <w:rsid w:val="00FD7749"/>
    <w:rsid w:val="00FE313A"/>
    <w:rsid w:val="00FF06BB"/>
    <w:rsid w:val="00FF2EB7"/>
    <w:rsid w:val="00FF5E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023835"/>
  <w15:docId w15:val="{A37670F3-A490-4684-89B5-AC98AD8A2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588"/>
  </w:style>
  <w:style w:type="paragraph" w:styleId="Heading8">
    <w:name w:val="heading 8"/>
    <w:basedOn w:val="Normal"/>
    <w:next w:val="Normal"/>
    <w:link w:val="Heading8Char"/>
    <w:uiPriority w:val="99"/>
    <w:qFormat/>
    <w:rsid w:val="00553D25"/>
    <w:pPr>
      <w:spacing w:before="240" w:after="60"/>
      <w:outlineLvl w:val="7"/>
    </w:pPr>
    <w:rPr>
      <w:rFonts w:ascii="Calibri" w:eastAsia="Times New Roman" w:hAnsi="Calibri" w:cs="Times New Roman"/>
      <w:i/>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w:basedOn w:val="Normal"/>
    <w:link w:val="HeaderChar"/>
    <w:unhideWhenUsed/>
    <w:rsid w:val="0028611A"/>
    <w:pPr>
      <w:tabs>
        <w:tab w:val="center" w:pos="4819"/>
        <w:tab w:val="right" w:pos="9638"/>
      </w:tabs>
      <w:spacing w:after="0"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rsid w:val="0028611A"/>
  </w:style>
  <w:style w:type="paragraph" w:styleId="Footer">
    <w:name w:val="footer"/>
    <w:basedOn w:val="Normal"/>
    <w:link w:val="FooterChar"/>
    <w:uiPriority w:val="99"/>
    <w:unhideWhenUsed/>
    <w:rsid w:val="0028611A"/>
    <w:pPr>
      <w:tabs>
        <w:tab w:val="center" w:pos="4819"/>
        <w:tab w:val="right" w:pos="9638"/>
      </w:tabs>
      <w:spacing w:after="0" w:line="240" w:lineRule="auto"/>
    </w:pPr>
  </w:style>
  <w:style w:type="character" w:customStyle="1" w:styleId="FooterChar">
    <w:name w:val="Footer Char"/>
    <w:basedOn w:val="DefaultParagraphFont"/>
    <w:link w:val="Footer"/>
    <w:uiPriority w:val="99"/>
    <w:rsid w:val="0028611A"/>
  </w:style>
  <w:style w:type="paragraph" w:styleId="ListParagraph">
    <w:name w:val="List Paragraph"/>
    <w:basedOn w:val="Normal"/>
    <w:uiPriority w:val="34"/>
    <w:qFormat/>
    <w:rsid w:val="00C057DB"/>
    <w:pPr>
      <w:spacing w:after="0" w:line="240" w:lineRule="auto"/>
      <w:ind w:left="720"/>
      <w:contextualSpacing/>
    </w:pPr>
    <w:rPr>
      <w:rFonts w:ascii="Times New Roman" w:eastAsia="Times New Roman" w:hAnsi="Times New Roman" w:cs="Times New Roman"/>
      <w:sz w:val="24"/>
      <w:szCs w:val="24"/>
    </w:rPr>
  </w:style>
  <w:style w:type="numbering" w:customStyle="1" w:styleId="Stilius1">
    <w:name w:val="Stilius1"/>
    <w:uiPriority w:val="99"/>
    <w:rsid w:val="00B72108"/>
    <w:pPr>
      <w:numPr>
        <w:numId w:val="11"/>
      </w:numPr>
    </w:pPr>
  </w:style>
  <w:style w:type="numbering" w:customStyle="1" w:styleId="Stilius2">
    <w:name w:val="Stilius2"/>
    <w:uiPriority w:val="99"/>
    <w:rsid w:val="003A6BB2"/>
    <w:pPr>
      <w:numPr>
        <w:numId w:val="13"/>
      </w:numPr>
    </w:pPr>
  </w:style>
  <w:style w:type="paragraph" w:styleId="NoSpacing">
    <w:name w:val="No Spacing"/>
    <w:qFormat/>
    <w:rsid w:val="00E20881"/>
    <w:pPr>
      <w:spacing w:after="0" w:line="240" w:lineRule="auto"/>
    </w:pPr>
    <w:rPr>
      <w:rFonts w:ascii="Times New Roman" w:eastAsia="Times New Roman" w:hAnsi="Times New Roman" w:cs="Times New Roman"/>
      <w:sz w:val="24"/>
      <w:szCs w:val="24"/>
    </w:rPr>
  </w:style>
  <w:style w:type="paragraph" w:customStyle="1" w:styleId="Pagrindinistekstas1">
    <w:name w:val="Pagrindinis tekstas1"/>
    <w:rsid w:val="000E370C"/>
    <w:pPr>
      <w:snapToGrid w:val="0"/>
      <w:spacing w:after="0" w:line="240" w:lineRule="auto"/>
      <w:ind w:firstLine="312"/>
      <w:jc w:val="both"/>
    </w:pPr>
    <w:rPr>
      <w:rFonts w:ascii="TimesLT" w:eastAsia="Times New Roman" w:hAnsi="TimesLT" w:cs="Times New Roman"/>
      <w:sz w:val="20"/>
      <w:szCs w:val="20"/>
      <w:lang w:val="en-US"/>
    </w:rPr>
  </w:style>
  <w:style w:type="paragraph" w:styleId="BalloonText">
    <w:name w:val="Balloon Text"/>
    <w:basedOn w:val="Normal"/>
    <w:link w:val="BalloonTextChar"/>
    <w:semiHidden/>
    <w:unhideWhenUsed/>
    <w:rsid w:val="0017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73635"/>
    <w:rPr>
      <w:rFonts w:ascii="Tahoma" w:hAnsi="Tahoma" w:cs="Tahoma"/>
      <w:sz w:val="16"/>
      <w:szCs w:val="16"/>
    </w:rPr>
  </w:style>
  <w:style w:type="character" w:customStyle="1" w:styleId="Heading8Char">
    <w:name w:val="Heading 8 Char"/>
    <w:basedOn w:val="DefaultParagraphFont"/>
    <w:link w:val="Heading8"/>
    <w:uiPriority w:val="99"/>
    <w:rsid w:val="00553D25"/>
    <w:rPr>
      <w:rFonts w:ascii="Calibri" w:eastAsia="Times New Roman" w:hAnsi="Calibri" w:cs="Times New Roman"/>
      <w:i/>
      <w:iCs/>
      <w:sz w:val="24"/>
      <w:szCs w:val="24"/>
      <w:lang w:val="en-US"/>
    </w:rPr>
  </w:style>
  <w:style w:type="table" w:styleId="TableGrid">
    <w:name w:val="Table Grid"/>
    <w:basedOn w:val="TableNormal"/>
    <w:uiPriority w:val="59"/>
    <w:rsid w:val="00151250"/>
    <w:pPr>
      <w:suppressAutoHyphens/>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351254">
      <w:bodyDiv w:val="1"/>
      <w:marLeft w:val="0"/>
      <w:marRight w:val="0"/>
      <w:marTop w:val="0"/>
      <w:marBottom w:val="0"/>
      <w:divBdr>
        <w:top w:val="none" w:sz="0" w:space="0" w:color="auto"/>
        <w:left w:val="none" w:sz="0" w:space="0" w:color="auto"/>
        <w:bottom w:val="none" w:sz="0" w:space="0" w:color="auto"/>
        <w:right w:val="none" w:sz="0" w:space="0" w:color="auto"/>
      </w:divBdr>
    </w:div>
    <w:div w:id="958682288">
      <w:bodyDiv w:val="1"/>
      <w:marLeft w:val="0"/>
      <w:marRight w:val="0"/>
      <w:marTop w:val="0"/>
      <w:marBottom w:val="0"/>
      <w:divBdr>
        <w:top w:val="none" w:sz="0" w:space="0" w:color="auto"/>
        <w:left w:val="none" w:sz="0" w:space="0" w:color="auto"/>
        <w:bottom w:val="none" w:sz="0" w:space="0" w:color="auto"/>
        <w:right w:val="none" w:sz="0" w:space="0" w:color="auto"/>
      </w:divBdr>
    </w:div>
    <w:div w:id="1641572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93CFE-760A-42E8-B168-27DC18377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3</Pages>
  <Words>3412</Words>
  <Characters>1946</Characters>
  <Application>Microsoft Office Word</Application>
  <DocSecurity>0</DocSecurity>
  <Lines>16</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KAM</Company>
  <LinksUpToDate>false</LinksUpToDate>
  <CharactersWithSpaces>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 Volodkevičienė</dc:creator>
  <cp:lastModifiedBy>Audrone Volskiene</cp:lastModifiedBy>
  <cp:revision>49</cp:revision>
  <cp:lastPrinted>2019-06-28T10:31:00Z</cp:lastPrinted>
  <dcterms:created xsi:type="dcterms:W3CDTF">2023-11-13T16:05:00Z</dcterms:created>
  <dcterms:modified xsi:type="dcterms:W3CDTF">2025-01-03T06:59:00Z</dcterms:modified>
</cp:coreProperties>
</file>